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F1B" w:rsidRDefault="00D32F1B">
      <w:pPr>
        <w:tabs>
          <w:tab w:val="left" w:pos="5760"/>
          <w:tab w:val="left" w:pos="6300"/>
        </w:tabs>
        <w:snapToGrid w:val="0"/>
        <w:spacing w:line="300" w:lineRule="auto"/>
        <w:jc w:val="left"/>
        <w:rPr>
          <w:rFonts w:ascii="宋体" w:hAnsi="宋体" w:cs="宋体"/>
          <w:b/>
          <w:sz w:val="44"/>
          <w:szCs w:val="44"/>
        </w:rPr>
      </w:pPr>
    </w:p>
    <w:p w:rsidR="00D32F1B" w:rsidRDefault="00D32F1B">
      <w:pPr>
        <w:tabs>
          <w:tab w:val="left" w:pos="5760"/>
          <w:tab w:val="left" w:pos="6300"/>
        </w:tabs>
        <w:snapToGrid w:val="0"/>
        <w:spacing w:line="300" w:lineRule="auto"/>
        <w:jc w:val="left"/>
        <w:rPr>
          <w:rFonts w:ascii="宋体" w:hAnsi="宋体" w:cs="宋体"/>
          <w:b/>
          <w:sz w:val="44"/>
          <w:szCs w:val="44"/>
        </w:rPr>
      </w:pPr>
    </w:p>
    <w:p w:rsidR="00D32F1B" w:rsidRDefault="00D32F1B">
      <w:pPr>
        <w:tabs>
          <w:tab w:val="left" w:pos="5760"/>
          <w:tab w:val="left" w:pos="6300"/>
        </w:tabs>
        <w:snapToGrid w:val="0"/>
        <w:spacing w:line="300" w:lineRule="auto"/>
        <w:jc w:val="left"/>
        <w:rPr>
          <w:rFonts w:ascii="宋体" w:hAnsi="宋体" w:cs="宋体"/>
          <w:b/>
          <w:sz w:val="44"/>
          <w:szCs w:val="44"/>
        </w:rPr>
      </w:pPr>
    </w:p>
    <w:p w:rsidR="00D32F1B" w:rsidRDefault="003B2344">
      <w:pPr>
        <w:tabs>
          <w:tab w:val="left" w:pos="6300"/>
        </w:tabs>
        <w:snapToGrid w:val="0"/>
        <w:spacing w:line="300" w:lineRule="auto"/>
        <w:jc w:val="center"/>
        <w:rPr>
          <w:rFonts w:ascii="宋体" w:hAnsi="宋体" w:cs="宋体"/>
          <w:b/>
          <w:sz w:val="44"/>
          <w:szCs w:val="44"/>
        </w:rPr>
      </w:pPr>
      <w:r>
        <w:rPr>
          <w:rFonts w:ascii="宋体" w:hAnsi="宋体" w:cs="宋体" w:hint="eastAsia"/>
          <w:b/>
          <w:sz w:val="44"/>
          <w:szCs w:val="44"/>
        </w:rPr>
        <w:t>南通市统计</w:t>
      </w:r>
      <w:r w:rsidR="00A63011">
        <w:rPr>
          <w:rFonts w:ascii="宋体" w:hAnsi="宋体" w:cs="宋体" w:hint="eastAsia"/>
          <w:b/>
          <w:sz w:val="44"/>
          <w:szCs w:val="44"/>
        </w:rPr>
        <w:t>联网</w:t>
      </w:r>
      <w:bookmarkStart w:id="0" w:name="_GoBack"/>
      <w:bookmarkEnd w:id="0"/>
      <w:r w:rsidR="00A63011">
        <w:rPr>
          <w:rFonts w:ascii="宋体" w:hAnsi="宋体" w:cs="宋体" w:hint="eastAsia"/>
          <w:b/>
          <w:sz w:val="44"/>
          <w:szCs w:val="44"/>
        </w:rPr>
        <w:t>直报系统网络安全等级保护</w:t>
      </w:r>
    </w:p>
    <w:p w:rsidR="00D32F1B" w:rsidRDefault="00A63011">
      <w:pPr>
        <w:tabs>
          <w:tab w:val="left" w:pos="6300"/>
        </w:tabs>
        <w:snapToGrid w:val="0"/>
        <w:spacing w:line="300" w:lineRule="auto"/>
        <w:jc w:val="center"/>
        <w:rPr>
          <w:rFonts w:ascii="宋体" w:hAnsi="宋体"/>
          <w:w w:val="80"/>
          <w:sz w:val="84"/>
        </w:rPr>
      </w:pPr>
      <w:r>
        <w:rPr>
          <w:rFonts w:ascii="宋体" w:hAnsi="宋体" w:cs="宋体" w:hint="eastAsia"/>
          <w:b/>
          <w:sz w:val="44"/>
          <w:szCs w:val="44"/>
        </w:rPr>
        <w:t>测评服务项目</w:t>
      </w:r>
    </w:p>
    <w:p w:rsidR="00D32F1B" w:rsidRDefault="00D32F1B">
      <w:pPr>
        <w:tabs>
          <w:tab w:val="left" w:pos="6300"/>
        </w:tabs>
        <w:snapToGrid w:val="0"/>
        <w:spacing w:line="300" w:lineRule="auto"/>
        <w:jc w:val="center"/>
        <w:rPr>
          <w:rFonts w:ascii="宋体" w:hAnsi="宋体"/>
          <w:w w:val="80"/>
          <w:sz w:val="84"/>
        </w:rPr>
      </w:pPr>
    </w:p>
    <w:p w:rsidR="00D32F1B" w:rsidRDefault="00A63011">
      <w:pPr>
        <w:spacing w:line="1400" w:lineRule="exact"/>
        <w:jc w:val="center"/>
        <w:rPr>
          <w:rFonts w:ascii="宋体" w:hAnsi="宋体"/>
          <w:b/>
          <w:sz w:val="72"/>
          <w:szCs w:val="72"/>
        </w:rPr>
      </w:pPr>
      <w:r>
        <w:rPr>
          <w:rFonts w:ascii="宋体" w:hAnsi="宋体" w:hint="eastAsia"/>
          <w:b/>
          <w:sz w:val="72"/>
          <w:szCs w:val="72"/>
        </w:rPr>
        <w:t>询价文件</w:t>
      </w:r>
    </w:p>
    <w:p w:rsidR="00D32F1B" w:rsidRDefault="00D32F1B">
      <w:pPr>
        <w:snapToGrid w:val="0"/>
        <w:spacing w:line="360" w:lineRule="auto"/>
        <w:jc w:val="center"/>
        <w:rPr>
          <w:rFonts w:ascii="宋体" w:hAnsi="宋体"/>
          <w:b/>
          <w:bCs/>
          <w:sz w:val="32"/>
          <w:szCs w:val="32"/>
        </w:rPr>
      </w:pPr>
    </w:p>
    <w:p w:rsidR="00D32F1B" w:rsidRDefault="00D32F1B">
      <w:pPr>
        <w:pStyle w:val="2"/>
      </w:pPr>
    </w:p>
    <w:p w:rsidR="00D32F1B" w:rsidRDefault="00D32F1B">
      <w:pPr>
        <w:snapToGrid w:val="0"/>
        <w:spacing w:line="360" w:lineRule="auto"/>
        <w:jc w:val="center"/>
        <w:rPr>
          <w:rFonts w:ascii="宋体" w:hAnsi="宋体"/>
          <w:b/>
          <w:sz w:val="36"/>
        </w:rPr>
      </w:pPr>
    </w:p>
    <w:p w:rsidR="00D32F1B" w:rsidRDefault="00D32F1B">
      <w:pPr>
        <w:snapToGrid w:val="0"/>
        <w:spacing w:line="360" w:lineRule="auto"/>
        <w:jc w:val="center"/>
        <w:rPr>
          <w:rFonts w:ascii="宋体" w:hAnsi="宋体"/>
          <w:b/>
          <w:sz w:val="36"/>
        </w:rPr>
      </w:pPr>
    </w:p>
    <w:p w:rsidR="00D32F1B" w:rsidRDefault="00D32F1B">
      <w:pPr>
        <w:snapToGrid w:val="0"/>
        <w:spacing w:line="360" w:lineRule="auto"/>
        <w:rPr>
          <w:rFonts w:ascii="宋体" w:hAnsi="宋体"/>
          <w:b/>
          <w:sz w:val="36"/>
        </w:rPr>
      </w:pPr>
    </w:p>
    <w:p w:rsidR="00D32F1B" w:rsidRDefault="00D32F1B">
      <w:pPr>
        <w:snapToGrid w:val="0"/>
        <w:spacing w:line="360" w:lineRule="auto"/>
        <w:rPr>
          <w:rFonts w:ascii="宋体" w:hAnsi="宋体"/>
          <w:b/>
          <w:sz w:val="36"/>
        </w:rPr>
      </w:pPr>
    </w:p>
    <w:p w:rsidR="00D32F1B" w:rsidRDefault="00A63011">
      <w:pPr>
        <w:adjustRightInd w:val="0"/>
        <w:snapToGrid w:val="0"/>
        <w:spacing w:line="360" w:lineRule="auto"/>
        <w:ind w:firstLineChars="1100" w:firstLine="3313"/>
        <w:rPr>
          <w:rFonts w:ascii="宋体" w:hAnsi="宋体" w:cs="宋体"/>
          <w:b/>
          <w:sz w:val="30"/>
          <w:szCs w:val="30"/>
        </w:rPr>
      </w:pPr>
      <w:r>
        <w:rPr>
          <w:rFonts w:ascii="宋体" w:hAnsi="宋体" w:cs="宋体" w:hint="eastAsia"/>
          <w:b/>
          <w:sz w:val="30"/>
          <w:szCs w:val="30"/>
        </w:rPr>
        <w:t>采购单位：南通市统计局</w:t>
      </w:r>
    </w:p>
    <w:p w:rsidR="00D32F1B" w:rsidRDefault="00A63011">
      <w:pPr>
        <w:adjustRightInd w:val="0"/>
        <w:snapToGrid w:val="0"/>
        <w:spacing w:line="360" w:lineRule="auto"/>
        <w:jc w:val="center"/>
        <w:rPr>
          <w:rFonts w:ascii="宋体" w:hAnsi="宋体"/>
          <w:b/>
          <w:sz w:val="30"/>
          <w:szCs w:val="30"/>
        </w:rPr>
      </w:pPr>
      <w:r>
        <w:rPr>
          <w:rFonts w:ascii="宋体" w:hAnsi="宋体" w:cs="宋体" w:hint="eastAsia"/>
          <w:b/>
          <w:sz w:val="30"/>
          <w:szCs w:val="30"/>
        </w:rPr>
        <w:t xml:space="preserve">  二〇二一年十二月十日</w:t>
      </w:r>
    </w:p>
    <w:p w:rsidR="00D32F1B" w:rsidRDefault="00A63011">
      <w:pPr>
        <w:pStyle w:val="a3"/>
        <w:overflowPunct w:val="0"/>
        <w:ind w:firstLine="0"/>
        <w:jc w:val="center"/>
        <w:rPr>
          <w:rFonts w:ascii="宋体" w:eastAsia="宋体" w:hAnsi="宋体"/>
          <w:b/>
          <w:sz w:val="44"/>
          <w:szCs w:val="44"/>
        </w:rPr>
      </w:pPr>
      <w:r>
        <w:rPr>
          <w:rFonts w:ascii="宋体" w:eastAsia="宋体" w:hAnsi="宋体"/>
          <w:b/>
          <w:sz w:val="44"/>
          <w:szCs w:val="44"/>
        </w:rPr>
        <w:br w:type="page"/>
      </w:r>
      <w:r>
        <w:rPr>
          <w:rFonts w:ascii="宋体" w:eastAsia="宋体" w:hAnsi="宋体" w:hint="eastAsia"/>
          <w:b/>
          <w:sz w:val="44"/>
          <w:szCs w:val="44"/>
        </w:rPr>
        <w:lastRenderedPageBreak/>
        <w:t>目  录</w:t>
      </w:r>
    </w:p>
    <w:p w:rsidR="00D32F1B" w:rsidRDefault="00D32F1B">
      <w:pPr>
        <w:pStyle w:val="a3"/>
        <w:overflowPunct w:val="0"/>
        <w:ind w:firstLine="0"/>
        <w:jc w:val="center"/>
        <w:rPr>
          <w:rFonts w:ascii="宋体" w:eastAsia="宋体" w:hAnsi="宋体"/>
          <w:sz w:val="30"/>
        </w:rPr>
      </w:pPr>
    </w:p>
    <w:p w:rsidR="00D32F1B" w:rsidRDefault="00A63011">
      <w:pPr>
        <w:pStyle w:val="10"/>
        <w:tabs>
          <w:tab w:val="right" w:leader="dot" w:pos="9528"/>
        </w:tabs>
        <w:spacing w:line="1200" w:lineRule="exact"/>
        <w:rPr>
          <w:rFonts w:ascii="宋体" w:eastAsia="宋体" w:hAnsi="宋体"/>
          <w:sz w:val="32"/>
          <w:szCs w:val="32"/>
        </w:rPr>
      </w:pPr>
      <w:r>
        <w:rPr>
          <w:rFonts w:ascii="宋体" w:eastAsia="宋体" w:hAnsi="宋体"/>
          <w:b/>
          <w:bCs/>
          <w:sz w:val="36"/>
          <w:szCs w:val="36"/>
        </w:rPr>
        <w:fldChar w:fldCharType="begin"/>
      </w:r>
      <w:r>
        <w:rPr>
          <w:rFonts w:ascii="宋体" w:eastAsia="宋体" w:hAnsi="宋体"/>
          <w:b/>
          <w:bCs/>
          <w:sz w:val="36"/>
          <w:szCs w:val="36"/>
        </w:rPr>
        <w:instrText xml:space="preserve"> TOC \o "1-1" </w:instrText>
      </w:r>
      <w:r>
        <w:rPr>
          <w:rFonts w:ascii="宋体" w:eastAsia="宋体" w:hAnsi="宋体"/>
          <w:b/>
          <w:bCs/>
          <w:sz w:val="36"/>
          <w:szCs w:val="36"/>
        </w:rPr>
        <w:fldChar w:fldCharType="separate"/>
      </w:r>
      <w:r>
        <w:rPr>
          <w:rFonts w:ascii="宋体" w:eastAsia="宋体" w:hAnsi="宋体"/>
          <w:sz w:val="32"/>
          <w:szCs w:val="32"/>
        </w:rPr>
        <w:t xml:space="preserve">第一章 </w:t>
      </w:r>
      <w:r>
        <w:rPr>
          <w:rFonts w:ascii="宋体" w:eastAsia="宋体" w:hAnsi="宋体" w:hint="eastAsia"/>
          <w:sz w:val="32"/>
          <w:szCs w:val="32"/>
        </w:rPr>
        <w:t>询价公告</w:t>
      </w:r>
    </w:p>
    <w:p w:rsidR="00D32F1B" w:rsidRDefault="00A63011">
      <w:pPr>
        <w:pStyle w:val="10"/>
        <w:tabs>
          <w:tab w:val="right" w:leader="dot" w:pos="9528"/>
        </w:tabs>
        <w:spacing w:line="1200" w:lineRule="exact"/>
        <w:rPr>
          <w:rFonts w:ascii="宋体" w:eastAsia="宋体" w:hAnsi="宋体"/>
          <w:sz w:val="32"/>
          <w:szCs w:val="32"/>
        </w:rPr>
      </w:pPr>
      <w:r>
        <w:rPr>
          <w:rFonts w:ascii="宋体" w:eastAsia="宋体" w:hAnsi="宋体"/>
          <w:sz w:val="32"/>
          <w:szCs w:val="32"/>
        </w:rPr>
        <w:t xml:space="preserve">第二章 </w:t>
      </w:r>
      <w:r>
        <w:rPr>
          <w:rFonts w:ascii="宋体" w:eastAsia="宋体" w:hAnsi="宋体" w:hint="eastAsia"/>
          <w:sz w:val="32"/>
          <w:szCs w:val="32"/>
        </w:rPr>
        <w:t>供应商</w:t>
      </w:r>
      <w:r>
        <w:rPr>
          <w:rFonts w:ascii="宋体" w:eastAsia="宋体" w:hAnsi="宋体"/>
          <w:sz w:val="32"/>
          <w:szCs w:val="32"/>
        </w:rPr>
        <w:t>须知</w:t>
      </w:r>
    </w:p>
    <w:p w:rsidR="00D32F1B" w:rsidRDefault="00A63011">
      <w:pPr>
        <w:pStyle w:val="10"/>
        <w:tabs>
          <w:tab w:val="right" w:leader="dot" w:pos="9528"/>
        </w:tabs>
        <w:spacing w:line="1200" w:lineRule="exact"/>
        <w:rPr>
          <w:rFonts w:ascii="宋体" w:eastAsia="宋体" w:hAnsi="宋体"/>
          <w:sz w:val="32"/>
          <w:szCs w:val="32"/>
        </w:rPr>
      </w:pPr>
      <w:r>
        <w:rPr>
          <w:rFonts w:ascii="宋体" w:eastAsia="宋体" w:hAnsi="宋体"/>
          <w:sz w:val="32"/>
          <w:szCs w:val="32"/>
        </w:rPr>
        <w:t>第三章 项目需求</w:t>
      </w:r>
    </w:p>
    <w:p w:rsidR="00D32F1B" w:rsidRDefault="00A63011">
      <w:pPr>
        <w:pStyle w:val="10"/>
        <w:tabs>
          <w:tab w:val="right" w:leader="dot" w:pos="9528"/>
        </w:tabs>
        <w:spacing w:line="1200" w:lineRule="exact"/>
      </w:pPr>
      <w:r>
        <w:rPr>
          <w:rFonts w:ascii="宋体" w:eastAsia="宋体" w:hAnsi="宋体"/>
          <w:sz w:val="32"/>
          <w:szCs w:val="32"/>
        </w:rPr>
        <w:t>第</w:t>
      </w:r>
      <w:r>
        <w:rPr>
          <w:rFonts w:ascii="宋体" w:eastAsia="宋体" w:hAnsi="宋体" w:hint="eastAsia"/>
          <w:sz w:val="32"/>
          <w:szCs w:val="32"/>
        </w:rPr>
        <w:t>四</w:t>
      </w:r>
      <w:r>
        <w:rPr>
          <w:rFonts w:ascii="宋体" w:eastAsia="宋体" w:hAnsi="宋体"/>
          <w:sz w:val="32"/>
          <w:szCs w:val="32"/>
        </w:rPr>
        <w:t xml:space="preserve">章 </w:t>
      </w:r>
      <w:r>
        <w:rPr>
          <w:rFonts w:ascii="宋体" w:eastAsia="宋体" w:hAnsi="宋体" w:hint="eastAsia"/>
          <w:sz w:val="32"/>
          <w:szCs w:val="32"/>
        </w:rPr>
        <w:t>质疑提出和处理</w:t>
      </w:r>
    </w:p>
    <w:p w:rsidR="00D32F1B" w:rsidRDefault="00A63011">
      <w:pPr>
        <w:pStyle w:val="10"/>
        <w:tabs>
          <w:tab w:val="right" w:leader="dot" w:pos="9528"/>
        </w:tabs>
        <w:spacing w:line="1200" w:lineRule="exact"/>
        <w:rPr>
          <w:rFonts w:ascii="宋体" w:eastAsia="宋体" w:hAnsi="宋体"/>
          <w:sz w:val="32"/>
          <w:szCs w:val="32"/>
        </w:rPr>
      </w:pPr>
      <w:r>
        <w:rPr>
          <w:rFonts w:ascii="宋体" w:eastAsia="宋体" w:hAnsi="宋体" w:hint="eastAsia"/>
          <w:sz w:val="32"/>
          <w:szCs w:val="32"/>
        </w:rPr>
        <w:t>第五章</w:t>
      </w:r>
      <w:r>
        <w:rPr>
          <w:rFonts w:ascii="宋体" w:eastAsia="宋体" w:hAnsi="宋体"/>
          <w:sz w:val="32"/>
          <w:szCs w:val="32"/>
        </w:rPr>
        <w:t xml:space="preserve"> </w:t>
      </w:r>
      <w:r>
        <w:rPr>
          <w:rFonts w:ascii="宋体" w:eastAsia="宋体" w:hAnsi="宋体" w:hint="eastAsia"/>
          <w:sz w:val="32"/>
          <w:szCs w:val="32"/>
        </w:rPr>
        <w:t>询价</w:t>
      </w:r>
      <w:r>
        <w:rPr>
          <w:rFonts w:ascii="宋体" w:eastAsia="宋体" w:hAnsi="宋体"/>
          <w:sz w:val="32"/>
          <w:szCs w:val="32"/>
        </w:rPr>
        <w:t>响应文件格式</w:t>
      </w:r>
    </w:p>
    <w:p w:rsidR="00D32F1B" w:rsidRDefault="00D32F1B">
      <w:pPr>
        <w:spacing w:line="1200" w:lineRule="exact"/>
        <w:rPr>
          <w:rFonts w:ascii="宋体" w:hAnsi="宋体"/>
          <w:sz w:val="36"/>
          <w:szCs w:val="36"/>
        </w:rPr>
      </w:pPr>
    </w:p>
    <w:p w:rsidR="00D32F1B" w:rsidRDefault="00A63011">
      <w:pPr>
        <w:rPr>
          <w:rFonts w:ascii="宋体" w:hAnsi="宋体"/>
          <w:b/>
          <w:bCs/>
          <w:sz w:val="36"/>
          <w:szCs w:val="36"/>
        </w:rPr>
      </w:pPr>
      <w:r>
        <w:rPr>
          <w:rFonts w:ascii="宋体" w:hAnsi="宋体"/>
          <w:b/>
          <w:bCs/>
          <w:sz w:val="36"/>
          <w:szCs w:val="36"/>
        </w:rPr>
        <w:fldChar w:fldCharType="end"/>
      </w:r>
    </w:p>
    <w:p w:rsidR="00D32F1B" w:rsidRDefault="00A63011">
      <w:pPr>
        <w:pStyle w:val="1"/>
        <w:keepNext w:val="0"/>
        <w:keepLines w:val="0"/>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w w:val="80"/>
          <w:szCs w:val="44"/>
        </w:rPr>
        <w:br w:type="page"/>
      </w:r>
      <w:r>
        <w:rPr>
          <w:rFonts w:ascii="宋体" w:eastAsia="宋体" w:hAnsi="宋体" w:hint="eastAsia"/>
          <w:w w:val="80"/>
          <w:szCs w:val="44"/>
        </w:rPr>
        <w:lastRenderedPageBreak/>
        <w:t xml:space="preserve">第一章  </w:t>
      </w:r>
      <w:bookmarkStart w:id="1" w:name="_Hlk77923999"/>
      <w:r>
        <w:rPr>
          <w:rFonts w:ascii="宋体" w:eastAsia="宋体" w:hAnsi="宋体" w:hint="eastAsia"/>
          <w:w w:val="80"/>
          <w:szCs w:val="44"/>
        </w:rPr>
        <w:t>询价公告</w:t>
      </w:r>
    </w:p>
    <w:p w:rsidR="00D32F1B" w:rsidRDefault="00587FF6">
      <w:pPr>
        <w:spacing w:line="480" w:lineRule="exact"/>
        <w:ind w:firstLineChars="200" w:firstLine="480"/>
        <w:rPr>
          <w:rFonts w:ascii="宋体" w:hAnsi="宋体"/>
          <w:sz w:val="24"/>
          <w:szCs w:val="24"/>
        </w:rPr>
      </w:pPr>
      <w:r>
        <w:rPr>
          <w:rFonts w:ascii="宋体" w:hAnsi="宋体" w:hint="eastAsia"/>
          <w:sz w:val="24"/>
          <w:szCs w:val="24"/>
        </w:rPr>
        <w:t>南通市统计</w:t>
      </w:r>
      <w:r w:rsidR="00A63011">
        <w:rPr>
          <w:rFonts w:ascii="宋体" w:hAnsi="宋体" w:hint="eastAsia"/>
          <w:sz w:val="24"/>
          <w:szCs w:val="24"/>
        </w:rPr>
        <w:t>联网直报系统网络安全等级保护测评服务项目拟用询价方式组织采购。现公告如下：</w:t>
      </w:r>
    </w:p>
    <w:p w:rsidR="00D32F1B" w:rsidRDefault="00A63011">
      <w:pPr>
        <w:numPr>
          <w:ilvl w:val="0"/>
          <w:numId w:val="1"/>
        </w:numPr>
        <w:spacing w:line="480" w:lineRule="exact"/>
        <w:ind w:firstLineChars="200" w:firstLine="482"/>
        <w:rPr>
          <w:rFonts w:ascii="宋体" w:hAnsi="宋体"/>
          <w:sz w:val="24"/>
          <w:szCs w:val="24"/>
        </w:rPr>
      </w:pPr>
      <w:r>
        <w:rPr>
          <w:rFonts w:ascii="宋体" w:hAnsi="宋体" w:hint="eastAsia"/>
          <w:b/>
          <w:sz w:val="24"/>
          <w:szCs w:val="24"/>
        </w:rPr>
        <w:t>项目名称：</w:t>
      </w:r>
      <w:r w:rsidR="00587FF6">
        <w:rPr>
          <w:rFonts w:ascii="宋体" w:hAnsi="宋体" w:hint="eastAsia"/>
          <w:sz w:val="24"/>
          <w:szCs w:val="24"/>
        </w:rPr>
        <w:t>南通市统计</w:t>
      </w:r>
      <w:r>
        <w:rPr>
          <w:rFonts w:ascii="宋体" w:hAnsi="宋体" w:hint="eastAsia"/>
          <w:sz w:val="24"/>
          <w:szCs w:val="24"/>
        </w:rPr>
        <w:t>联网直报系统网络安全等级保护测评服务项目</w:t>
      </w:r>
    </w:p>
    <w:p w:rsidR="00D32F1B" w:rsidRDefault="00A63011">
      <w:pPr>
        <w:spacing w:line="480" w:lineRule="exact"/>
        <w:ind w:firstLineChars="200" w:firstLine="482"/>
        <w:rPr>
          <w:rFonts w:ascii="宋体" w:hAnsi="宋体"/>
          <w:sz w:val="24"/>
          <w:szCs w:val="24"/>
        </w:rPr>
      </w:pPr>
      <w:r>
        <w:rPr>
          <w:rFonts w:ascii="宋体" w:hAnsi="宋体" w:hint="eastAsia"/>
          <w:b/>
          <w:sz w:val="24"/>
          <w:szCs w:val="24"/>
        </w:rPr>
        <w:t>二、项目预算：</w:t>
      </w:r>
      <w:r>
        <w:rPr>
          <w:rFonts w:ascii="宋体" w:hAnsi="宋体" w:hint="eastAsia"/>
          <w:sz w:val="24"/>
          <w:szCs w:val="24"/>
        </w:rPr>
        <w:t>3万元</w:t>
      </w:r>
      <w:r w:rsidR="0020392D">
        <w:rPr>
          <w:rFonts w:ascii="宋体" w:hAnsi="宋体" w:hint="eastAsia"/>
          <w:sz w:val="24"/>
          <w:szCs w:val="24"/>
        </w:rPr>
        <w:t>，最终报价超过采购预算的为无效响应文件</w:t>
      </w:r>
    </w:p>
    <w:p w:rsidR="00D32F1B" w:rsidRDefault="00A63011">
      <w:pPr>
        <w:spacing w:line="480" w:lineRule="exact"/>
        <w:ind w:firstLineChars="200" w:firstLine="482"/>
        <w:rPr>
          <w:rFonts w:ascii="宋体" w:hAnsi="宋体"/>
          <w:sz w:val="24"/>
          <w:szCs w:val="24"/>
        </w:rPr>
      </w:pPr>
      <w:r>
        <w:rPr>
          <w:rFonts w:ascii="宋体" w:hAnsi="宋体" w:hint="eastAsia"/>
          <w:b/>
          <w:sz w:val="24"/>
          <w:szCs w:val="24"/>
        </w:rPr>
        <w:t>三、项目需求：</w:t>
      </w:r>
      <w:r w:rsidR="004B7EE1">
        <w:rPr>
          <w:rFonts w:ascii="宋体" w:hAnsi="宋体" w:hint="eastAsia"/>
          <w:b/>
          <w:sz w:val="24"/>
          <w:szCs w:val="24"/>
        </w:rPr>
        <w:t>（详见询价文件第三章）</w:t>
      </w:r>
    </w:p>
    <w:p w:rsidR="001E050A" w:rsidRPr="001E050A" w:rsidRDefault="001E050A" w:rsidP="001E050A">
      <w:pPr>
        <w:spacing w:line="480" w:lineRule="exact"/>
        <w:ind w:firstLineChars="200" w:firstLine="480"/>
        <w:rPr>
          <w:rFonts w:ascii="宋体" w:hAnsi="宋体"/>
          <w:sz w:val="24"/>
          <w:szCs w:val="24"/>
        </w:rPr>
      </w:pPr>
      <w:r w:rsidRPr="001E050A">
        <w:rPr>
          <w:rFonts w:ascii="宋体" w:hAnsi="宋体" w:hint="eastAsia"/>
          <w:sz w:val="24"/>
          <w:szCs w:val="24"/>
        </w:rPr>
        <w:t>为落实《网络安全法》第二十一条第三款“网络运营者应当按照网络安全等级保护制度的要求”，南通市统计局决定对单位信息系统进行网络安全等级保护测评，以明确信息系统现状，发现系统内部存在的安全隐患和不足，明确整改方向，降低系统被攻击的风险。</w:t>
      </w:r>
    </w:p>
    <w:p w:rsidR="001E050A" w:rsidRPr="007364C8" w:rsidRDefault="001E050A" w:rsidP="001E050A">
      <w:pPr>
        <w:widowControl/>
        <w:shd w:val="clear" w:color="auto" w:fill="FFFFFF"/>
        <w:spacing w:line="585" w:lineRule="atLeast"/>
        <w:ind w:firstLine="480"/>
        <w:jc w:val="left"/>
        <w:textAlignment w:val="center"/>
        <w:rPr>
          <w:rFonts w:ascii="宋体" w:hAnsi="宋体"/>
          <w:sz w:val="24"/>
          <w:szCs w:val="24"/>
        </w:rPr>
      </w:pPr>
      <w:r w:rsidRPr="007364C8">
        <w:rPr>
          <w:rFonts w:ascii="宋体" w:hAnsi="宋体" w:hint="eastAsia"/>
          <w:sz w:val="24"/>
          <w:szCs w:val="24"/>
        </w:rPr>
        <w:t>（一）测评范围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5514"/>
        <w:gridCol w:w="1236"/>
        <w:gridCol w:w="1888"/>
      </w:tblGrid>
      <w:tr w:rsidR="001E050A" w:rsidRPr="007364C8" w:rsidTr="00865A53">
        <w:tc>
          <w:tcPr>
            <w:tcW w:w="617" w:type="pct"/>
            <w:vAlign w:val="center"/>
          </w:tcPr>
          <w:p w:rsidR="001E050A" w:rsidRPr="007364C8" w:rsidRDefault="001E050A" w:rsidP="001E050A">
            <w:pPr>
              <w:spacing w:line="360" w:lineRule="auto"/>
              <w:jc w:val="center"/>
              <w:rPr>
                <w:rFonts w:asciiTheme="minorEastAsia" w:eastAsiaTheme="minorEastAsia" w:hAnsiTheme="minorEastAsia"/>
                <w:bCs/>
                <w:sz w:val="24"/>
                <w:szCs w:val="24"/>
              </w:rPr>
            </w:pPr>
            <w:r w:rsidRPr="007364C8">
              <w:rPr>
                <w:rFonts w:asciiTheme="minorEastAsia" w:eastAsiaTheme="minorEastAsia" w:hAnsiTheme="minorEastAsia" w:hint="eastAsia"/>
                <w:bCs/>
                <w:sz w:val="24"/>
                <w:szCs w:val="24"/>
              </w:rPr>
              <w:t>序号</w:t>
            </w:r>
          </w:p>
        </w:tc>
        <w:tc>
          <w:tcPr>
            <w:tcW w:w="2798" w:type="pct"/>
            <w:vAlign w:val="center"/>
          </w:tcPr>
          <w:p w:rsidR="001E050A" w:rsidRPr="007364C8" w:rsidRDefault="001E050A" w:rsidP="001E050A">
            <w:pPr>
              <w:spacing w:line="360" w:lineRule="auto"/>
              <w:jc w:val="center"/>
              <w:rPr>
                <w:rFonts w:asciiTheme="minorEastAsia" w:eastAsiaTheme="minorEastAsia" w:hAnsiTheme="minorEastAsia"/>
                <w:bCs/>
                <w:sz w:val="24"/>
                <w:szCs w:val="24"/>
              </w:rPr>
            </w:pPr>
            <w:r w:rsidRPr="007364C8">
              <w:rPr>
                <w:rFonts w:asciiTheme="minorEastAsia" w:eastAsiaTheme="minorEastAsia" w:hAnsiTheme="minorEastAsia" w:hint="eastAsia"/>
                <w:bCs/>
                <w:sz w:val="24"/>
                <w:szCs w:val="24"/>
              </w:rPr>
              <w:t>系统名称</w:t>
            </w:r>
          </w:p>
        </w:tc>
        <w:tc>
          <w:tcPr>
            <w:tcW w:w="627" w:type="pct"/>
          </w:tcPr>
          <w:p w:rsidR="001E050A" w:rsidRPr="007364C8" w:rsidRDefault="001E050A" w:rsidP="001E050A">
            <w:pPr>
              <w:spacing w:line="360" w:lineRule="auto"/>
              <w:jc w:val="center"/>
              <w:rPr>
                <w:rFonts w:asciiTheme="minorEastAsia" w:eastAsiaTheme="minorEastAsia" w:hAnsiTheme="minorEastAsia"/>
                <w:bCs/>
                <w:sz w:val="24"/>
                <w:szCs w:val="24"/>
              </w:rPr>
            </w:pPr>
            <w:r w:rsidRPr="007364C8">
              <w:rPr>
                <w:rFonts w:asciiTheme="minorEastAsia" w:eastAsiaTheme="minorEastAsia" w:hAnsiTheme="minorEastAsia" w:hint="eastAsia"/>
                <w:bCs/>
                <w:sz w:val="24"/>
                <w:szCs w:val="24"/>
              </w:rPr>
              <w:t>数量</w:t>
            </w:r>
          </w:p>
        </w:tc>
        <w:tc>
          <w:tcPr>
            <w:tcW w:w="958" w:type="pct"/>
            <w:vAlign w:val="center"/>
          </w:tcPr>
          <w:p w:rsidR="001E050A" w:rsidRPr="007364C8" w:rsidRDefault="001E050A" w:rsidP="001E050A">
            <w:pPr>
              <w:spacing w:line="360" w:lineRule="auto"/>
              <w:jc w:val="center"/>
              <w:rPr>
                <w:rFonts w:asciiTheme="minorEastAsia" w:eastAsiaTheme="minorEastAsia" w:hAnsiTheme="minorEastAsia"/>
                <w:bCs/>
                <w:sz w:val="24"/>
                <w:szCs w:val="24"/>
              </w:rPr>
            </w:pPr>
            <w:r w:rsidRPr="007364C8">
              <w:rPr>
                <w:rFonts w:asciiTheme="minorEastAsia" w:eastAsiaTheme="minorEastAsia" w:hAnsiTheme="minorEastAsia" w:hint="eastAsia"/>
                <w:bCs/>
                <w:sz w:val="24"/>
                <w:szCs w:val="24"/>
              </w:rPr>
              <w:t>备注</w:t>
            </w:r>
          </w:p>
        </w:tc>
      </w:tr>
      <w:tr w:rsidR="001E050A" w:rsidRPr="007364C8" w:rsidTr="00865A53">
        <w:tc>
          <w:tcPr>
            <w:tcW w:w="617" w:type="pct"/>
            <w:vAlign w:val="center"/>
          </w:tcPr>
          <w:p w:rsidR="001E050A" w:rsidRPr="007364C8" w:rsidRDefault="001E050A" w:rsidP="001E050A">
            <w:pPr>
              <w:spacing w:line="360" w:lineRule="auto"/>
              <w:jc w:val="center"/>
              <w:rPr>
                <w:rFonts w:asciiTheme="minorEastAsia" w:eastAsiaTheme="minorEastAsia" w:hAnsiTheme="minorEastAsia"/>
                <w:bCs/>
                <w:sz w:val="24"/>
                <w:szCs w:val="24"/>
              </w:rPr>
            </w:pPr>
            <w:r w:rsidRPr="007364C8">
              <w:rPr>
                <w:rFonts w:asciiTheme="minorEastAsia" w:eastAsiaTheme="minorEastAsia" w:hAnsiTheme="minorEastAsia" w:hint="eastAsia"/>
                <w:bCs/>
                <w:sz w:val="24"/>
                <w:szCs w:val="24"/>
              </w:rPr>
              <w:t>1</w:t>
            </w:r>
          </w:p>
        </w:tc>
        <w:tc>
          <w:tcPr>
            <w:tcW w:w="2798" w:type="pct"/>
            <w:vAlign w:val="center"/>
          </w:tcPr>
          <w:p w:rsidR="001E050A" w:rsidRPr="007364C8" w:rsidRDefault="00865A53" w:rsidP="001E050A">
            <w:pPr>
              <w:spacing w:line="360" w:lineRule="auto"/>
              <w:jc w:val="center"/>
              <w:rPr>
                <w:rFonts w:asciiTheme="minorEastAsia" w:eastAsiaTheme="minorEastAsia" w:hAnsiTheme="minorEastAsia"/>
                <w:bCs/>
                <w:sz w:val="24"/>
                <w:szCs w:val="24"/>
              </w:rPr>
            </w:pPr>
            <w:r w:rsidRPr="007364C8">
              <w:rPr>
                <w:rFonts w:asciiTheme="minorEastAsia" w:eastAsiaTheme="minorEastAsia" w:hAnsiTheme="minorEastAsia" w:hint="eastAsia"/>
                <w:bCs/>
                <w:sz w:val="24"/>
                <w:szCs w:val="24"/>
              </w:rPr>
              <w:t>南通市统计联网直报系统</w:t>
            </w:r>
          </w:p>
        </w:tc>
        <w:tc>
          <w:tcPr>
            <w:tcW w:w="627" w:type="pct"/>
          </w:tcPr>
          <w:p w:rsidR="001E050A" w:rsidRPr="007364C8" w:rsidRDefault="00865A53" w:rsidP="001E050A">
            <w:pPr>
              <w:spacing w:line="360" w:lineRule="auto"/>
              <w:jc w:val="center"/>
              <w:rPr>
                <w:rFonts w:asciiTheme="minorEastAsia" w:eastAsiaTheme="minorEastAsia" w:hAnsiTheme="minorEastAsia"/>
                <w:bCs/>
                <w:sz w:val="24"/>
                <w:szCs w:val="24"/>
              </w:rPr>
            </w:pPr>
            <w:r w:rsidRPr="007364C8">
              <w:rPr>
                <w:rFonts w:asciiTheme="minorEastAsia" w:eastAsiaTheme="minorEastAsia" w:hAnsiTheme="minorEastAsia" w:hint="eastAsia"/>
                <w:bCs/>
                <w:sz w:val="24"/>
                <w:szCs w:val="24"/>
              </w:rPr>
              <w:t>1</w:t>
            </w:r>
          </w:p>
        </w:tc>
        <w:tc>
          <w:tcPr>
            <w:tcW w:w="958" w:type="pct"/>
            <w:vAlign w:val="center"/>
          </w:tcPr>
          <w:p w:rsidR="001E050A" w:rsidRPr="007364C8" w:rsidRDefault="00865A53" w:rsidP="001E050A">
            <w:pPr>
              <w:spacing w:line="360" w:lineRule="auto"/>
              <w:jc w:val="center"/>
              <w:rPr>
                <w:rFonts w:asciiTheme="minorEastAsia" w:eastAsiaTheme="minorEastAsia" w:hAnsiTheme="minorEastAsia"/>
                <w:bCs/>
                <w:sz w:val="24"/>
                <w:szCs w:val="24"/>
              </w:rPr>
            </w:pPr>
            <w:r w:rsidRPr="007364C8">
              <w:rPr>
                <w:rFonts w:asciiTheme="minorEastAsia" w:eastAsiaTheme="minorEastAsia" w:hAnsiTheme="minorEastAsia"/>
                <w:bCs/>
                <w:sz w:val="24"/>
                <w:szCs w:val="24"/>
              </w:rPr>
              <w:t>二级</w:t>
            </w:r>
          </w:p>
        </w:tc>
      </w:tr>
    </w:tbl>
    <w:p w:rsidR="001E050A" w:rsidRPr="007364C8" w:rsidRDefault="001E050A" w:rsidP="001E050A">
      <w:pPr>
        <w:widowControl/>
        <w:shd w:val="clear" w:color="auto" w:fill="FFFFFF"/>
        <w:spacing w:line="585" w:lineRule="atLeast"/>
        <w:ind w:firstLine="480"/>
        <w:jc w:val="left"/>
        <w:textAlignment w:val="center"/>
        <w:rPr>
          <w:rFonts w:asciiTheme="minorEastAsia" w:eastAsiaTheme="minorEastAsia" w:hAnsiTheme="minorEastAsia" w:cs="Arial"/>
          <w:color w:val="000000"/>
          <w:kern w:val="0"/>
          <w:sz w:val="24"/>
          <w:szCs w:val="24"/>
        </w:rPr>
      </w:pPr>
      <w:r w:rsidRPr="007364C8">
        <w:rPr>
          <w:rFonts w:asciiTheme="minorEastAsia" w:eastAsiaTheme="minorEastAsia" w:hAnsiTheme="minorEastAsia" w:cs="Arial" w:hint="eastAsia"/>
          <w:b/>
          <w:bCs/>
          <w:color w:val="000000"/>
          <w:kern w:val="0"/>
          <w:sz w:val="24"/>
          <w:szCs w:val="24"/>
        </w:rPr>
        <w:t>1</w:t>
      </w:r>
      <w:r w:rsidR="00865A53" w:rsidRPr="007364C8">
        <w:rPr>
          <w:rFonts w:asciiTheme="minorEastAsia" w:eastAsiaTheme="minorEastAsia" w:hAnsiTheme="minorEastAsia" w:cs="Arial" w:hint="eastAsia"/>
          <w:b/>
          <w:bCs/>
          <w:color w:val="000000"/>
          <w:kern w:val="0"/>
          <w:sz w:val="24"/>
          <w:szCs w:val="24"/>
        </w:rPr>
        <w:t>．</w:t>
      </w:r>
      <w:r w:rsidRPr="007364C8">
        <w:rPr>
          <w:rFonts w:asciiTheme="minorEastAsia" w:eastAsiaTheme="minorEastAsia" w:hAnsiTheme="minorEastAsia" w:cs="Arial" w:hint="eastAsia"/>
          <w:b/>
          <w:bCs/>
          <w:color w:val="000000"/>
          <w:kern w:val="0"/>
          <w:sz w:val="24"/>
          <w:szCs w:val="24"/>
        </w:rPr>
        <w:t>总体要求：</w:t>
      </w:r>
    </w:p>
    <w:p w:rsidR="001E050A" w:rsidRPr="007364C8" w:rsidRDefault="001E050A" w:rsidP="001E050A">
      <w:pPr>
        <w:widowControl/>
        <w:shd w:val="clear" w:color="auto" w:fill="FFFFFF"/>
        <w:spacing w:line="585" w:lineRule="atLeast"/>
        <w:ind w:firstLine="480"/>
        <w:jc w:val="left"/>
        <w:textAlignment w:val="center"/>
        <w:rPr>
          <w:rFonts w:asciiTheme="minorEastAsia" w:eastAsiaTheme="minorEastAsia" w:hAnsiTheme="minorEastAsia" w:cs="Arial"/>
          <w:color w:val="000000"/>
          <w:kern w:val="0"/>
          <w:sz w:val="24"/>
          <w:szCs w:val="24"/>
        </w:rPr>
      </w:pPr>
      <w:r w:rsidRPr="007364C8">
        <w:rPr>
          <w:rFonts w:asciiTheme="minorEastAsia" w:eastAsiaTheme="minorEastAsia" w:hAnsiTheme="minorEastAsia" w:cs="Arial" w:hint="eastAsia"/>
          <w:color w:val="000000"/>
          <w:kern w:val="0"/>
          <w:sz w:val="24"/>
          <w:szCs w:val="24"/>
        </w:rPr>
        <w:t>A．完成上述信息系统安全等级测评工作，测评后经用户方确认，出具符合信息系统等级测评要求的测评报告；</w:t>
      </w:r>
    </w:p>
    <w:p w:rsidR="001E050A" w:rsidRPr="007364C8" w:rsidRDefault="001E050A" w:rsidP="001E050A">
      <w:pPr>
        <w:widowControl/>
        <w:shd w:val="clear" w:color="auto" w:fill="FFFFFF"/>
        <w:spacing w:line="585" w:lineRule="atLeast"/>
        <w:ind w:firstLine="480"/>
        <w:jc w:val="left"/>
        <w:textAlignment w:val="center"/>
        <w:rPr>
          <w:rFonts w:asciiTheme="minorEastAsia" w:eastAsiaTheme="minorEastAsia" w:hAnsiTheme="minorEastAsia" w:cs="Arial"/>
          <w:color w:val="000000"/>
          <w:kern w:val="0"/>
          <w:sz w:val="24"/>
          <w:szCs w:val="24"/>
        </w:rPr>
      </w:pPr>
      <w:r w:rsidRPr="007364C8">
        <w:rPr>
          <w:rFonts w:asciiTheme="minorEastAsia" w:eastAsiaTheme="minorEastAsia" w:hAnsiTheme="minorEastAsia" w:cs="Arial" w:hint="eastAsia"/>
          <w:color w:val="000000"/>
          <w:kern w:val="0"/>
          <w:sz w:val="24"/>
          <w:szCs w:val="24"/>
        </w:rPr>
        <w:t>B．对上述信息系统不符合网络安全等级保护有关管理规范和技术标准的，提出可行性整改方案，提供相应的安全整改建议书。</w:t>
      </w:r>
    </w:p>
    <w:p w:rsidR="001E050A" w:rsidRPr="007364C8" w:rsidRDefault="001E050A" w:rsidP="001E050A">
      <w:pPr>
        <w:widowControl/>
        <w:shd w:val="clear" w:color="auto" w:fill="FFFFFF"/>
        <w:spacing w:line="585" w:lineRule="atLeast"/>
        <w:ind w:firstLine="480"/>
        <w:jc w:val="left"/>
        <w:textAlignment w:val="center"/>
        <w:rPr>
          <w:rFonts w:asciiTheme="minorEastAsia" w:eastAsiaTheme="minorEastAsia" w:hAnsiTheme="minorEastAsia" w:cs="Arial"/>
          <w:color w:val="000000"/>
          <w:kern w:val="0"/>
          <w:sz w:val="24"/>
          <w:szCs w:val="24"/>
        </w:rPr>
      </w:pPr>
      <w:r w:rsidRPr="007364C8">
        <w:rPr>
          <w:rFonts w:asciiTheme="minorEastAsia" w:eastAsiaTheme="minorEastAsia" w:hAnsiTheme="minorEastAsia" w:cs="Arial" w:hint="eastAsia"/>
          <w:b/>
          <w:bCs/>
          <w:color w:val="000000"/>
          <w:kern w:val="0"/>
          <w:sz w:val="24"/>
          <w:szCs w:val="24"/>
        </w:rPr>
        <w:t>2</w:t>
      </w:r>
      <w:r w:rsidR="00865A53" w:rsidRPr="007364C8">
        <w:rPr>
          <w:rFonts w:asciiTheme="minorEastAsia" w:eastAsiaTheme="minorEastAsia" w:hAnsiTheme="minorEastAsia" w:cs="Arial" w:hint="eastAsia"/>
          <w:b/>
          <w:bCs/>
          <w:color w:val="000000"/>
          <w:kern w:val="0"/>
          <w:sz w:val="24"/>
          <w:szCs w:val="24"/>
        </w:rPr>
        <w:t>．</w:t>
      </w:r>
      <w:r w:rsidRPr="007364C8">
        <w:rPr>
          <w:rFonts w:asciiTheme="minorEastAsia" w:eastAsiaTheme="minorEastAsia" w:hAnsiTheme="minorEastAsia" w:cs="Arial" w:hint="eastAsia"/>
          <w:b/>
          <w:bCs/>
          <w:color w:val="000000"/>
          <w:kern w:val="0"/>
          <w:sz w:val="24"/>
          <w:szCs w:val="24"/>
        </w:rPr>
        <w:t>质量要求：</w:t>
      </w:r>
    </w:p>
    <w:p w:rsidR="001E050A" w:rsidRPr="007364C8" w:rsidRDefault="001E050A" w:rsidP="001E050A">
      <w:pPr>
        <w:widowControl/>
        <w:shd w:val="clear" w:color="auto" w:fill="FFFFFF"/>
        <w:spacing w:line="585" w:lineRule="atLeast"/>
        <w:ind w:firstLine="480"/>
        <w:jc w:val="left"/>
        <w:textAlignment w:val="center"/>
        <w:rPr>
          <w:rFonts w:asciiTheme="minorEastAsia" w:eastAsiaTheme="minorEastAsia" w:hAnsiTheme="minorEastAsia" w:cs="Arial"/>
          <w:color w:val="000000"/>
          <w:kern w:val="0"/>
          <w:sz w:val="24"/>
          <w:szCs w:val="24"/>
        </w:rPr>
      </w:pPr>
      <w:r w:rsidRPr="007364C8">
        <w:rPr>
          <w:rFonts w:asciiTheme="minorEastAsia" w:eastAsiaTheme="minorEastAsia" w:hAnsiTheme="minorEastAsia" w:cs="Arial" w:hint="eastAsia"/>
          <w:color w:val="000000"/>
          <w:kern w:val="0"/>
          <w:sz w:val="24"/>
          <w:szCs w:val="24"/>
        </w:rPr>
        <w:t>A．等级测评及服务原则：符合性原则、标准性原则、规范性原则、可控性原则、整体性原则。</w:t>
      </w:r>
    </w:p>
    <w:p w:rsidR="001E050A" w:rsidRPr="007364C8" w:rsidRDefault="001E050A" w:rsidP="001E050A">
      <w:pPr>
        <w:widowControl/>
        <w:shd w:val="clear" w:color="auto" w:fill="FFFFFF"/>
        <w:spacing w:line="585" w:lineRule="atLeast"/>
        <w:ind w:firstLine="480"/>
        <w:jc w:val="left"/>
        <w:textAlignment w:val="center"/>
        <w:rPr>
          <w:rFonts w:asciiTheme="minorEastAsia" w:eastAsiaTheme="minorEastAsia" w:hAnsiTheme="minorEastAsia" w:cs="Arial"/>
          <w:color w:val="000000"/>
          <w:kern w:val="0"/>
          <w:sz w:val="24"/>
          <w:szCs w:val="24"/>
        </w:rPr>
      </w:pPr>
      <w:r w:rsidRPr="007364C8">
        <w:rPr>
          <w:rFonts w:asciiTheme="minorEastAsia" w:eastAsiaTheme="minorEastAsia" w:hAnsiTheme="minorEastAsia" w:cs="Arial" w:hint="eastAsia"/>
          <w:color w:val="000000"/>
          <w:kern w:val="0"/>
          <w:sz w:val="24"/>
          <w:szCs w:val="24"/>
        </w:rPr>
        <w:t>B．信息系统安全等级保护定级及测评服务依据：</w:t>
      </w:r>
    </w:p>
    <w:p w:rsidR="001E050A" w:rsidRPr="007364C8" w:rsidRDefault="001E050A" w:rsidP="001E050A">
      <w:pPr>
        <w:widowControl/>
        <w:shd w:val="clear" w:color="auto" w:fill="FFFFFF"/>
        <w:spacing w:line="585" w:lineRule="atLeast"/>
        <w:ind w:firstLine="480"/>
        <w:textAlignment w:val="center"/>
        <w:rPr>
          <w:rFonts w:asciiTheme="minorEastAsia" w:eastAsiaTheme="minorEastAsia" w:hAnsiTheme="minorEastAsia" w:cs="Arial"/>
          <w:color w:val="000000"/>
          <w:kern w:val="0"/>
          <w:sz w:val="24"/>
          <w:szCs w:val="24"/>
        </w:rPr>
      </w:pPr>
      <w:r w:rsidRPr="007364C8">
        <w:rPr>
          <w:rFonts w:asciiTheme="minorEastAsia" w:eastAsiaTheme="minorEastAsia" w:hAnsiTheme="minorEastAsia" w:cs="Arial" w:hint="eastAsia"/>
          <w:color w:val="000000"/>
          <w:kern w:val="0"/>
          <w:sz w:val="24"/>
          <w:szCs w:val="24"/>
        </w:rPr>
        <w:t>《中华人民共和国网络安全法》；《GB/T22239-2019网络安全技术 网络安全等级保护基本要求》；《GB/T28448-2019 网络安全技术 网络安全等级保护测评要求》；《GB/T 28449-2018 网络安全技术 网络安全等级保护测评过程指南》；《GB/T 25058-2019 网络安全技术 网络安全等级保护实施指南》。</w:t>
      </w:r>
    </w:p>
    <w:p w:rsidR="001E050A" w:rsidRPr="007364C8" w:rsidRDefault="001E050A" w:rsidP="001E050A">
      <w:pPr>
        <w:widowControl/>
        <w:shd w:val="clear" w:color="auto" w:fill="FFFFFF"/>
        <w:spacing w:line="585" w:lineRule="atLeast"/>
        <w:ind w:firstLine="480"/>
        <w:jc w:val="left"/>
        <w:textAlignment w:val="center"/>
        <w:rPr>
          <w:rFonts w:asciiTheme="minorEastAsia" w:eastAsiaTheme="minorEastAsia" w:hAnsiTheme="minorEastAsia" w:cs="Arial"/>
          <w:color w:val="000000"/>
          <w:kern w:val="0"/>
          <w:sz w:val="24"/>
          <w:szCs w:val="24"/>
        </w:rPr>
      </w:pPr>
      <w:r w:rsidRPr="007364C8">
        <w:rPr>
          <w:rFonts w:asciiTheme="minorEastAsia" w:eastAsiaTheme="minorEastAsia" w:hAnsiTheme="minorEastAsia" w:cs="Arial" w:hint="eastAsia"/>
          <w:b/>
          <w:bCs/>
          <w:color w:val="000000"/>
          <w:kern w:val="0"/>
          <w:sz w:val="24"/>
          <w:szCs w:val="24"/>
        </w:rPr>
        <w:t>3</w:t>
      </w:r>
      <w:r w:rsidR="00865A53" w:rsidRPr="007364C8">
        <w:rPr>
          <w:rFonts w:asciiTheme="minorEastAsia" w:eastAsiaTheme="minorEastAsia" w:hAnsiTheme="minorEastAsia" w:cs="Arial" w:hint="eastAsia"/>
          <w:b/>
          <w:bCs/>
          <w:color w:val="000000"/>
          <w:kern w:val="0"/>
          <w:sz w:val="24"/>
          <w:szCs w:val="24"/>
        </w:rPr>
        <w:t>．</w:t>
      </w:r>
      <w:r w:rsidRPr="007364C8">
        <w:rPr>
          <w:rFonts w:asciiTheme="minorEastAsia" w:eastAsiaTheme="minorEastAsia" w:hAnsiTheme="minorEastAsia" w:cs="Arial" w:hint="eastAsia"/>
          <w:b/>
          <w:bCs/>
          <w:color w:val="000000"/>
          <w:kern w:val="0"/>
          <w:sz w:val="24"/>
          <w:szCs w:val="24"/>
        </w:rPr>
        <w:t>网络安全等级保护测评内容：</w:t>
      </w:r>
    </w:p>
    <w:p w:rsidR="001E050A" w:rsidRPr="007364C8" w:rsidRDefault="001E050A" w:rsidP="001E050A">
      <w:pPr>
        <w:widowControl/>
        <w:shd w:val="clear" w:color="auto" w:fill="FFFFFF"/>
        <w:spacing w:line="585" w:lineRule="atLeast"/>
        <w:ind w:firstLine="480"/>
        <w:jc w:val="left"/>
        <w:textAlignment w:val="center"/>
        <w:rPr>
          <w:rFonts w:asciiTheme="minorEastAsia" w:eastAsiaTheme="minorEastAsia" w:hAnsiTheme="minorEastAsia" w:cs="Arial"/>
          <w:color w:val="000000"/>
          <w:kern w:val="0"/>
          <w:sz w:val="24"/>
          <w:szCs w:val="24"/>
        </w:rPr>
      </w:pPr>
      <w:r w:rsidRPr="007364C8">
        <w:rPr>
          <w:rFonts w:asciiTheme="minorEastAsia" w:eastAsiaTheme="minorEastAsia" w:hAnsiTheme="minorEastAsia" w:cs="Arial" w:hint="eastAsia"/>
          <w:color w:val="000000"/>
          <w:kern w:val="0"/>
          <w:sz w:val="24"/>
          <w:szCs w:val="24"/>
        </w:rPr>
        <w:t>A．安全技术测评：包括安全物理环境、安全区域边界、安全通信网络、安全计算环境和安全管理中心五个方面的安全测评；</w:t>
      </w:r>
    </w:p>
    <w:p w:rsidR="001E050A" w:rsidRPr="007364C8" w:rsidRDefault="001E050A" w:rsidP="001E050A">
      <w:pPr>
        <w:widowControl/>
        <w:shd w:val="clear" w:color="auto" w:fill="FFFFFF"/>
        <w:spacing w:line="585" w:lineRule="atLeast"/>
        <w:ind w:firstLine="480"/>
        <w:jc w:val="left"/>
        <w:textAlignment w:val="center"/>
        <w:rPr>
          <w:rFonts w:asciiTheme="minorEastAsia" w:eastAsiaTheme="minorEastAsia" w:hAnsiTheme="minorEastAsia" w:cs="Arial"/>
          <w:color w:val="000000"/>
          <w:kern w:val="0"/>
          <w:sz w:val="24"/>
          <w:szCs w:val="24"/>
        </w:rPr>
      </w:pPr>
      <w:r w:rsidRPr="007364C8">
        <w:rPr>
          <w:rFonts w:asciiTheme="minorEastAsia" w:eastAsiaTheme="minorEastAsia" w:hAnsiTheme="minorEastAsia" w:cs="Arial" w:hint="eastAsia"/>
          <w:color w:val="000000"/>
          <w:kern w:val="0"/>
          <w:sz w:val="24"/>
          <w:szCs w:val="24"/>
        </w:rPr>
        <w:t>B．安全管理测评：安全管理机构、安全管理制度、安全管理人员、安全建设管理和</w:t>
      </w:r>
      <w:proofErr w:type="gramStart"/>
      <w:r w:rsidRPr="007364C8">
        <w:rPr>
          <w:rFonts w:asciiTheme="minorEastAsia" w:eastAsiaTheme="minorEastAsia" w:hAnsiTheme="minorEastAsia" w:cs="Arial" w:hint="eastAsia"/>
          <w:color w:val="000000"/>
          <w:kern w:val="0"/>
          <w:sz w:val="24"/>
          <w:szCs w:val="24"/>
        </w:rPr>
        <w:t>安全运维管理</w:t>
      </w:r>
      <w:proofErr w:type="gramEnd"/>
      <w:r w:rsidRPr="007364C8">
        <w:rPr>
          <w:rFonts w:asciiTheme="minorEastAsia" w:eastAsiaTheme="minorEastAsia" w:hAnsiTheme="minorEastAsia" w:cs="Arial" w:hint="eastAsia"/>
          <w:color w:val="000000"/>
          <w:kern w:val="0"/>
          <w:sz w:val="24"/>
          <w:szCs w:val="24"/>
        </w:rPr>
        <w:t>五个方面的安全控制测评；</w:t>
      </w:r>
    </w:p>
    <w:p w:rsidR="001E050A" w:rsidRPr="007364C8" w:rsidRDefault="001E050A" w:rsidP="001E050A">
      <w:pPr>
        <w:widowControl/>
        <w:shd w:val="clear" w:color="auto" w:fill="FFFFFF"/>
        <w:spacing w:line="585" w:lineRule="atLeast"/>
        <w:ind w:firstLine="480"/>
        <w:jc w:val="left"/>
        <w:textAlignment w:val="center"/>
        <w:rPr>
          <w:rFonts w:asciiTheme="minorEastAsia" w:eastAsiaTheme="minorEastAsia" w:hAnsiTheme="minorEastAsia" w:cs="Arial"/>
          <w:color w:val="000000"/>
          <w:kern w:val="0"/>
          <w:sz w:val="24"/>
          <w:szCs w:val="24"/>
        </w:rPr>
      </w:pPr>
      <w:r w:rsidRPr="007364C8">
        <w:rPr>
          <w:rFonts w:asciiTheme="minorEastAsia" w:eastAsiaTheme="minorEastAsia" w:hAnsiTheme="minorEastAsia" w:cs="Arial" w:hint="eastAsia"/>
          <w:color w:val="000000"/>
          <w:kern w:val="0"/>
          <w:sz w:val="24"/>
          <w:szCs w:val="24"/>
        </w:rPr>
        <w:t>C．提供整改咨询服务，根据所测系统的最终测评报告，对系统现状提出安全整改建议并协助整改工作，以期达到整改目的。</w:t>
      </w:r>
    </w:p>
    <w:p w:rsidR="001E050A" w:rsidRPr="007364C8" w:rsidRDefault="001E050A" w:rsidP="001E050A">
      <w:pPr>
        <w:widowControl/>
        <w:shd w:val="clear" w:color="auto" w:fill="FFFFFF"/>
        <w:spacing w:line="585" w:lineRule="atLeast"/>
        <w:ind w:firstLine="480"/>
        <w:jc w:val="left"/>
        <w:textAlignment w:val="center"/>
        <w:rPr>
          <w:rFonts w:asciiTheme="minorEastAsia" w:eastAsiaTheme="minorEastAsia" w:hAnsiTheme="minorEastAsia" w:cs="Arial"/>
          <w:color w:val="000000"/>
          <w:kern w:val="0"/>
          <w:sz w:val="24"/>
          <w:szCs w:val="24"/>
        </w:rPr>
      </w:pPr>
      <w:r w:rsidRPr="007364C8">
        <w:rPr>
          <w:rFonts w:asciiTheme="minorEastAsia" w:eastAsiaTheme="minorEastAsia" w:hAnsiTheme="minorEastAsia" w:cs="Arial" w:hint="eastAsia"/>
          <w:color w:val="000000"/>
          <w:kern w:val="0"/>
          <w:sz w:val="24"/>
          <w:szCs w:val="24"/>
        </w:rPr>
        <w:t>（二）项目人员需求</w:t>
      </w:r>
    </w:p>
    <w:p w:rsidR="001E050A" w:rsidRPr="007364C8" w:rsidRDefault="001E050A" w:rsidP="001E050A">
      <w:pPr>
        <w:widowControl/>
        <w:shd w:val="clear" w:color="auto" w:fill="FFFFFF"/>
        <w:spacing w:line="585" w:lineRule="atLeast"/>
        <w:ind w:firstLine="480"/>
        <w:jc w:val="left"/>
        <w:textAlignment w:val="center"/>
        <w:rPr>
          <w:rFonts w:asciiTheme="minorEastAsia" w:eastAsiaTheme="minorEastAsia" w:hAnsiTheme="minorEastAsia" w:cs="Arial"/>
          <w:color w:val="000000"/>
          <w:kern w:val="0"/>
          <w:sz w:val="24"/>
          <w:szCs w:val="24"/>
        </w:rPr>
      </w:pPr>
      <w:r w:rsidRPr="007364C8">
        <w:rPr>
          <w:rFonts w:asciiTheme="minorEastAsia" w:eastAsiaTheme="minorEastAsia" w:hAnsiTheme="minorEastAsia" w:cs="Arial" w:hint="eastAsia"/>
          <w:color w:val="000000"/>
          <w:kern w:val="0"/>
          <w:sz w:val="24"/>
          <w:szCs w:val="24"/>
        </w:rPr>
        <w:t>本次测评至少需要1名高级测评师，1名中级测评师，2名初级测评师。本次等保测评项目不得转包或者分包，所有驻场</w:t>
      </w:r>
      <w:proofErr w:type="gramStart"/>
      <w:r w:rsidRPr="007364C8">
        <w:rPr>
          <w:rFonts w:asciiTheme="minorEastAsia" w:eastAsiaTheme="minorEastAsia" w:hAnsiTheme="minorEastAsia" w:cs="Arial" w:hint="eastAsia"/>
          <w:color w:val="000000"/>
          <w:kern w:val="0"/>
          <w:sz w:val="24"/>
          <w:szCs w:val="24"/>
        </w:rPr>
        <w:t>测评师</w:t>
      </w:r>
      <w:proofErr w:type="gramEnd"/>
      <w:r w:rsidRPr="007364C8">
        <w:rPr>
          <w:rFonts w:asciiTheme="minorEastAsia" w:eastAsiaTheme="minorEastAsia" w:hAnsiTheme="minorEastAsia" w:cs="Arial" w:hint="eastAsia"/>
          <w:color w:val="000000"/>
          <w:kern w:val="0"/>
          <w:sz w:val="24"/>
          <w:szCs w:val="24"/>
        </w:rPr>
        <w:t>必须是中标公司自己的正式员工,所有驻场</w:t>
      </w:r>
      <w:proofErr w:type="gramStart"/>
      <w:r w:rsidRPr="007364C8">
        <w:rPr>
          <w:rFonts w:asciiTheme="minorEastAsia" w:eastAsiaTheme="minorEastAsia" w:hAnsiTheme="minorEastAsia" w:cs="Arial" w:hint="eastAsia"/>
          <w:color w:val="000000"/>
          <w:kern w:val="0"/>
          <w:sz w:val="24"/>
          <w:szCs w:val="24"/>
        </w:rPr>
        <w:t>测评师</w:t>
      </w:r>
      <w:proofErr w:type="gramEnd"/>
      <w:r w:rsidRPr="007364C8">
        <w:rPr>
          <w:rFonts w:asciiTheme="minorEastAsia" w:eastAsiaTheme="minorEastAsia" w:hAnsiTheme="minorEastAsia" w:cs="Arial" w:hint="eastAsia"/>
          <w:color w:val="000000"/>
          <w:kern w:val="0"/>
          <w:sz w:val="24"/>
          <w:szCs w:val="24"/>
        </w:rPr>
        <w:t>必须持证上岗，响应文件中应提供项目组成员名单、社保主管部门出具的响应单位为其缴纳社保的证明、相关证书复印件等，未经采购方同意，项目组成员不得更改。</w:t>
      </w:r>
    </w:p>
    <w:p w:rsidR="001E050A" w:rsidRPr="007364C8" w:rsidRDefault="001E050A" w:rsidP="001E050A">
      <w:pPr>
        <w:widowControl/>
        <w:shd w:val="clear" w:color="auto" w:fill="FFFFFF"/>
        <w:spacing w:line="585" w:lineRule="atLeast"/>
        <w:ind w:firstLine="480"/>
        <w:jc w:val="left"/>
        <w:textAlignment w:val="center"/>
        <w:rPr>
          <w:rFonts w:asciiTheme="minorEastAsia" w:eastAsiaTheme="minorEastAsia" w:hAnsiTheme="minorEastAsia" w:cs="Arial"/>
          <w:color w:val="000000"/>
          <w:kern w:val="0"/>
          <w:sz w:val="24"/>
          <w:szCs w:val="24"/>
        </w:rPr>
      </w:pPr>
      <w:r w:rsidRPr="007364C8">
        <w:rPr>
          <w:rFonts w:asciiTheme="minorEastAsia" w:eastAsiaTheme="minorEastAsia" w:hAnsiTheme="minorEastAsia" w:cs="Arial" w:hint="eastAsia"/>
          <w:color w:val="000000"/>
          <w:kern w:val="0"/>
          <w:sz w:val="24"/>
          <w:szCs w:val="24"/>
        </w:rPr>
        <w:t>（三）测评时间要求</w:t>
      </w:r>
    </w:p>
    <w:p w:rsidR="001E050A" w:rsidRPr="007364C8" w:rsidRDefault="001E050A" w:rsidP="001E050A">
      <w:pPr>
        <w:widowControl/>
        <w:shd w:val="clear" w:color="auto" w:fill="FFFFFF"/>
        <w:spacing w:line="585" w:lineRule="atLeast"/>
        <w:ind w:firstLine="480"/>
        <w:jc w:val="left"/>
        <w:textAlignment w:val="center"/>
        <w:rPr>
          <w:rFonts w:asciiTheme="minorEastAsia" w:eastAsiaTheme="minorEastAsia" w:hAnsiTheme="minorEastAsia" w:cs="Arial"/>
          <w:color w:val="000000"/>
          <w:kern w:val="0"/>
          <w:sz w:val="24"/>
          <w:szCs w:val="24"/>
        </w:rPr>
      </w:pPr>
      <w:r w:rsidRPr="007364C8">
        <w:rPr>
          <w:rFonts w:asciiTheme="minorEastAsia" w:eastAsiaTheme="minorEastAsia" w:hAnsiTheme="minorEastAsia" w:cs="Arial" w:hint="eastAsia"/>
          <w:color w:val="000000"/>
          <w:kern w:val="0"/>
          <w:sz w:val="24"/>
          <w:szCs w:val="24"/>
        </w:rPr>
        <w:t>按照被测单位要求，合同签订完毕一周内启动测评工作。</w:t>
      </w:r>
    </w:p>
    <w:p w:rsidR="001E050A" w:rsidRPr="007364C8" w:rsidRDefault="001E050A" w:rsidP="001E050A">
      <w:pPr>
        <w:widowControl/>
        <w:shd w:val="clear" w:color="auto" w:fill="FFFFFF"/>
        <w:spacing w:line="585" w:lineRule="atLeast"/>
        <w:ind w:firstLine="480"/>
        <w:jc w:val="left"/>
        <w:textAlignment w:val="center"/>
        <w:rPr>
          <w:rFonts w:asciiTheme="minorEastAsia" w:eastAsiaTheme="minorEastAsia" w:hAnsiTheme="minorEastAsia" w:cs="Arial"/>
          <w:color w:val="000000"/>
          <w:kern w:val="0"/>
          <w:sz w:val="24"/>
          <w:szCs w:val="24"/>
        </w:rPr>
      </w:pPr>
      <w:r w:rsidRPr="007364C8">
        <w:rPr>
          <w:rFonts w:asciiTheme="minorEastAsia" w:eastAsiaTheme="minorEastAsia" w:hAnsiTheme="minorEastAsia" w:cs="Arial" w:hint="eastAsia"/>
          <w:color w:val="000000"/>
          <w:kern w:val="0"/>
          <w:sz w:val="24"/>
          <w:szCs w:val="24"/>
        </w:rPr>
        <w:t>（四）测评期限要求</w:t>
      </w:r>
    </w:p>
    <w:p w:rsidR="001E050A" w:rsidRPr="007364C8" w:rsidRDefault="001E050A" w:rsidP="001E050A">
      <w:pPr>
        <w:widowControl/>
        <w:shd w:val="clear" w:color="auto" w:fill="FFFFFF"/>
        <w:spacing w:line="585" w:lineRule="atLeast"/>
        <w:ind w:firstLine="480"/>
        <w:jc w:val="left"/>
        <w:textAlignment w:val="center"/>
        <w:rPr>
          <w:rFonts w:asciiTheme="minorEastAsia" w:eastAsiaTheme="minorEastAsia" w:hAnsiTheme="minorEastAsia" w:cs="Arial"/>
          <w:color w:val="000000"/>
          <w:kern w:val="0"/>
          <w:sz w:val="24"/>
          <w:szCs w:val="24"/>
        </w:rPr>
      </w:pPr>
      <w:r w:rsidRPr="007364C8">
        <w:rPr>
          <w:rFonts w:asciiTheme="minorEastAsia" w:eastAsiaTheme="minorEastAsia" w:hAnsiTheme="minorEastAsia" w:cs="Arial" w:hint="eastAsia"/>
          <w:color w:val="000000"/>
          <w:kern w:val="0"/>
          <w:sz w:val="24"/>
          <w:szCs w:val="24"/>
        </w:rPr>
        <w:t>签订合同后60天内完成网络安全等级保护测评并出具盖章报告，并完成在所属公安局网安支队备案。</w:t>
      </w:r>
    </w:p>
    <w:p w:rsidR="001E050A" w:rsidRPr="007364C8" w:rsidRDefault="001E050A" w:rsidP="001E050A">
      <w:pPr>
        <w:widowControl/>
        <w:shd w:val="clear" w:color="auto" w:fill="FFFFFF"/>
        <w:spacing w:line="585" w:lineRule="atLeast"/>
        <w:ind w:firstLine="480"/>
        <w:jc w:val="left"/>
        <w:textAlignment w:val="center"/>
        <w:rPr>
          <w:rFonts w:asciiTheme="minorEastAsia" w:eastAsiaTheme="minorEastAsia" w:hAnsiTheme="minorEastAsia" w:cs="Arial"/>
          <w:color w:val="000000"/>
          <w:kern w:val="0"/>
          <w:sz w:val="24"/>
          <w:szCs w:val="24"/>
        </w:rPr>
      </w:pPr>
      <w:r w:rsidRPr="007364C8">
        <w:rPr>
          <w:rFonts w:asciiTheme="minorEastAsia" w:eastAsiaTheme="minorEastAsia" w:hAnsiTheme="minorEastAsia" w:cs="Arial" w:hint="eastAsia"/>
          <w:color w:val="000000"/>
          <w:kern w:val="0"/>
          <w:sz w:val="24"/>
          <w:szCs w:val="24"/>
        </w:rPr>
        <w:t>（五）付款方式</w:t>
      </w:r>
    </w:p>
    <w:p w:rsidR="001E050A" w:rsidRPr="007364C8" w:rsidRDefault="001E050A" w:rsidP="001E050A">
      <w:pPr>
        <w:widowControl/>
        <w:shd w:val="clear" w:color="auto" w:fill="FFFFFF"/>
        <w:spacing w:line="585" w:lineRule="atLeast"/>
        <w:ind w:firstLine="480"/>
        <w:jc w:val="left"/>
        <w:textAlignment w:val="center"/>
        <w:rPr>
          <w:rFonts w:asciiTheme="minorEastAsia" w:eastAsiaTheme="minorEastAsia" w:hAnsiTheme="minorEastAsia" w:cs="Arial"/>
          <w:color w:val="000000"/>
          <w:kern w:val="0"/>
          <w:sz w:val="24"/>
          <w:szCs w:val="24"/>
        </w:rPr>
      </w:pPr>
      <w:r w:rsidRPr="007364C8">
        <w:rPr>
          <w:rFonts w:asciiTheme="minorEastAsia" w:eastAsiaTheme="minorEastAsia" w:hAnsiTheme="minorEastAsia" w:cs="Arial" w:hint="eastAsia"/>
          <w:color w:val="000000"/>
          <w:kern w:val="0"/>
          <w:sz w:val="24"/>
          <w:szCs w:val="24"/>
        </w:rPr>
        <w:t>出具最终的网络安全等级保护测评报告，30日内付清全款。</w:t>
      </w:r>
    </w:p>
    <w:p w:rsidR="001E050A" w:rsidRPr="007364C8" w:rsidRDefault="001E050A" w:rsidP="001E050A">
      <w:pPr>
        <w:widowControl/>
        <w:shd w:val="clear" w:color="auto" w:fill="FFFFFF"/>
        <w:spacing w:line="585" w:lineRule="atLeast"/>
        <w:ind w:firstLine="480"/>
        <w:jc w:val="left"/>
        <w:textAlignment w:val="center"/>
        <w:rPr>
          <w:rFonts w:asciiTheme="minorEastAsia" w:eastAsiaTheme="minorEastAsia" w:hAnsiTheme="minorEastAsia" w:cs="Arial"/>
          <w:b/>
          <w:bCs/>
          <w:color w:val="000000"/>
          <w:kern w:val="0"/>
          <w:sz w:val="24"/>
          <w:szCs w:val="24"/>
        </w:rPr>
      </w:pPr>
      <w:r w:rsidRPr="007364C8">
        <w:rPr>
          <w:rFonts w:asciiTheme="minorEastAsia" w:eastAsiaTheme="minorEastAsia" w:hAnsiTheme="minorEastAsia" w:cs="Arial" w:hint="eastAsia"/>
          <w:b/>
          <w:bCs/>
          <w:color w:val="000000"/>
          <w:kern w:val="0"/>
          <w:sz w:val="24"/>
          <w:szCs w:val="24"/>
        </w:rPr>
        <w:t>（六）成交原则</w:t>
      </w:r>
    </w:p>
    <w:p w:rsidR="001E050A" w:rsidRPr="007364C8" w:rsidRDefault="001E050A" w:rsidP="001E050A">
      <w:pPr>
        <w:widowControl/>
        <w:shd w:val="clear" w:color="auto" w:fill="FFFFFF"/>
        <w:spacing w:line="585" w:lineRule="atLeast"/>
        <w:ind w:firstLine="480"/>
        <w:textAlignment w:val="center"/>
        <w:rPr>
          <w:rFonts w:asciiTheme="minorEastAsia" w:eastAsiaTheme="minorEastAsia" w:hAnsiTheme="minorEastAsia" w:cs="Arial"/>
          <w:b/>
          <w:bCs/>
          <w:color w:val="000000"/>
          <w:kern w:val="0"/>
          <w:sz w:val="24"/>
          <w:szCs w:val="24"/>
        </w:rPr>
      </w:pPr>
      <w:r w:rsidRPr="007364C8">
        <w:rPr>
          <w:rFonts w:asciiTheme="minorEastAsia" w:eastAsiaTheme="minorEastAsia" w:hAnsiTheme="minorEastAsia" w:cs="Arial" w:hint="eastAsia"/>
          <w:b/>
          <w:bCs/>
          <w:color w:val="000000"/>
          <w:kern w:val="0"/>
          <w:sz w:val="24"/>
          <w:szCs w:val="24"/>
        </w:rPr>
        <w:t>1</w:t>
      </w:r>
      <w:r w:rsidR="00587FF6">
        <w:rPr>
          <w:rFonts w:asciiTheme="minorEastAsia" w:eastAsiaTheme="minorEastAsia" w:hAnsiTheme="minorEastAsia" w:cs="Arial" w:hint="eastAsia"/>
          <w:b/>
          <w:bCs/>
          <w:color w:val="000000"/>
          <w:kern w:val="0"/>
          <w:sz w:val="24"/>
          <w:szCs w:val="24"/>
        </w:rPr>
        <w:t>．</w:t>
      </w:r>
      <w:r w:rsidRPr="007364C8">
        <w:rPr>
          <w:rFonts w:asciiTheme="minorEastAsia" w:eastAsiaTheme="minorEastAsia" w:hAnsiTheme="minorEastAsia" w:cs="Arial" w:hint="eastAsia"/>
          <w:b/>
          <w:bCs/>
          <w:color w:val="000000"/>
          <w:kern w:val="0"/>
          <w:sz w:val="24"/>
          <w:szCs w:val="24"/>
        </w:rPr>
        <w:t>本次招标的评标方法采用最低价中标法。即在满足招标文件资格性审查的要求前提下，按照投标人的投标报价，以报价最低的投标人作为中标候选供应商或者中标供应商的评标办法。若招投标过程中出现投标单位报价相同的情况，则优先考虑网络安全事件现场响应时间（安全事件应急响应服务时间以百度地图（map.baidu.com）截图为准。“起点”以投标企业营业执照中“住所”地址为准。）最短的投标单位为中标单位（提供相应的证明材料）；</w:t>
      </w:r>
    </w:p>
    <w:p w:rsidR="001E050A" w:rsidRPr="007364C8" w:rsidRDefault="001E050A" w:rsidP="001E050A">
      <w:pPr>
        <w:widowControl/>
        <w:shd w:val="clear" w:color="auto" w:fill="FFFFFF"/>
        <w:spacing w:line="585" w:lineRule="atLeast"/>
        <w:ind w:firstLine="480"/>
        <w:jc w:val="left"/>
        <w:textAlignment w:val="center"/>
        <w:rPr>
          <w:rFonts w:asciiTheme="minorEastAsia" w:eastAsiaTheme="minorEastAsia" w:hAnsiTheme="minorEastAsia" w:cs="Arial"/>
          <w:color w:val="000000"/>
          <w:kern w:val="0"/>
          <w:sz w:val="24"/>
          <w:szCs w:val="24"/>
        </w:rPr>
      </w:pPr>
      <w:r w:rsidRPr="007364C8">
        <w:rPr>
          <w:rFonts w:asciiTheme="minorEastAsia" w:eastAsiaTheme="minorEastAsia" w:hAnsiTheme="minorEastAsia" w:cs="Arial" w:hint="eastAsia"/>
          <w:color w:val="000000"/>
          <w:kern w:val="0"/>
          <w:sz w:val="24"/>
          <w:szCs w:val="24"/>
        </w:rPr>
        <w:t>2</w:t>
      </w:r>
      <w:r w:rsidR="00587FF6">
        <w:rPr>
          <w:rFonts w:asciiTheme="minorEastAsia" w:eastAsiaTheme="minorEastAsia" w:hAnsiTheme="minorEastAsia" w:cs="Arial" w:hint="eastAsia"/>
          <w:color w:val="000000"/>
          <w:kern w:val="0"/>
          <w:sz w:val="24"/>
          <w:szCs w:val="24"/>
        </w:rPr>
        <w:t>．</w:t>
      </w:r>
      <w:r w:rsidRPr="007364C8">
        <w:rPr>
          <w:rFonts w:asciiTheme="minorEastAsia" w:eastAsiaTheme="minorEastAsia" w:hAnsiTheme="minorEastAsia" w:cs="Arial" w:hint="eastAsia"/>
          <w:color w:val="000000"/>
          <w:kern w:val="0"/>
          <w:sz w:val="24"/>
          <w:szCs w:val="24"/>
        </w:rPr>
        <w:t>报价为项目的总价，不得将项目拆分或选择性报价；</w:t>
      </w:r>
    </w:p>
    <w:p w:rsidR="001E050A" w:rsidRPr="007364C8" w:rsidRDefault="001E050A" w:rsidP="001E050A">
      <w:pPr>
        <w:widowControl/>
        <w:shd w:val="clear" w:color="auto" w:fill="FFFFFF"/>
        <w:spacing w:line="585" w:lineRule="atLeast"/>
        <w:ind w:firstLine="480"/>
        <w:jc w:val="left"/>
        <w:textAlignment w:val="center"/>
        <w:rPr>
          <w:rFonts w:asciiTheme="minorEastAsia" w:eastAsiaTheme="minorEastAsia" w:hAnsiTheme="minorEastAsia" w:cs="Arial"/>
          <w:color w:val="000000"/>
          <w:kern w:val="0"/>
          <w:sz w:val="24"/>
          <w:szCs w:val="24"/>
        </w:rPr>
      </w:pPr>
      <w:r w:rsidRPr="007364C8">
        <w:rPr>
          <w:rFonts w:asciiTheme="minorEastAsia" w:eastAsiaTheme="minorEastAsia" w:hAnsiTheme="minorEastAsia" w:cs="Arial" w:hint="eastAsia"/>
          <w:color w:val="000000"/>
          <w:kern w:val="0"/>
          <w:sz w:val="24"/>
          <w:szCs w:val="24"/>
        </w:rPr>
        <w:t>3</w:t>
      </w:r>
      <w:r w:rsidR="00587FF6">
        <w:rPr>
          <w:rFonts w:asciiTheme="minorEastAsia" w:eastAsiaTheme="minorEastAsia" w:hAnsiTheme="minorEastAsia" w:cs="Arial" w:hint="eastAsia"/>
          <w:color w:val="000000"/>
          <w:kern w:val="0"/>
          <w:sz w:val="24"/>
          <w:szCs w:val="24"/>
        </w:rPr>
        <w:t>．</w:t>
      </w:r>
      <w:r w:rsidRPr="007364C8">
        <w:rPr>
          <w:rFonts w:asciiTheme="minorEastAsia" w:eastAsiaTheme="minorEastAsia" w:hAnsiTheme="minorEastAsia" w:cs="Arial" w:hint="eastAsia"/>
          <w:color w:val="000000"/>
          <w:kern w:val="0"/>
          <w:sz w:val="24"/>
          <w:szCs w:val="24"/>
        </w:rPr>
        <w:t>成交人不得用以任何方式转包或分包本项目。</w:t>
      </w:r>
    </w:p>
    <w:p w:rsidR="00D32F1B" w:rsidRDefault="00A63011">
      <w:pPr>
        <w:spacing w:line="480" w:lineRule="exact"/>
        <w:ind w:firstLineChars="200" w:firstLine="482"/>
        <w:rPr>
          <w:rFonts w:ascii="宋体" w:hAnsi="宋体"/>
          <w:b/>
          <w:sz w:val="24"/>
          <w:szCs w:val="24"/>
        </w:rPr>
      </w:pPr>
      <w:r>
        <w:rPr>
          <w:rFonts w:ascii="宋体" w:hAnsi="宋体" w:hint="eastAsia"/>
          <w:b/>
          <w:sz w:val="24"/>
          <w:szCs w:val="24"/>
        </w:rPr>
        <w:t>四、供应商资格要求</w:t>
      </w:r>
    </w:p>
    <w:p w:rsidR="00D32F1B" w:rsidRDefault="00A63011">
      <w:pPr>
        <w:spacing w:line="480" w:lineRule="exact"/>
        <w:ind w:firstLineChars="200" w:firstLine="480"/>
        <w:rPr>
          <w:rFonts w:ascii="宋体" w:hAnsi="宋体"/>
          <w:sz w:val="24"/>
          <w:szCs w:val="24"/>
        </w:rPr>
      </w:pPr>
      <w:r>
        <w:rPr>
          <w:rFonts w:ascii="宋体" w:hAnsi="宋体" w:hint="eastAsia"/>
          <w:sz w:val="24"/>
          <w:szCs w:val="24"/>
        </w:rPr>
        <w:t>1.符合《政府采购法》第二十二条之规定：具有独立承担民事责任的能力；具有良好的商业信誉和健全的财务会计制度；</w:t>
      </w:r>
      <w:bookmarkStart w:id="2" w:name="OLE_LINK3"/>
      <w:bookmarkStart w:id="3" w:name="OLE_LINK2"/>
      <w:r>
        <w:rPr>
          <w:rFonts w:ascii="宋体" w:hAnsi="宋体" w:hint="eastAsia"/>
          <w:sz w:val="24"/>
          <w:szCs w:val="24"/>
        </w:rPr>
        <w:t>具有履行合同所必需的设备和专业技术能力</w:t>
      </w:r>
      <w:bookmarkEnd w:id="2"/>
      <w:bookmarkEnd w:id="3"/>
      <w:r>
        <w:rPr>
          <w:rFonts w:ascii="宋体" w:hAnsi="宋体" w:hint="eastAsia"/>
          <w:sz w:val="24"/>
          <w:szCs w:val="24"/>
        </w:rPr>
        <w:t>；有依法缴纳税收和社会保障资金的良好记录；参加政府采购活动前三年内，在经营活动中没有重大违法记录。</w:t>
      </w:r>
    </w:p>
    <w:p w:rsidR="00D32F1B" w:rsidRDefault="00A63011">
      <w:pPr>
        <w:spacing w:line="480" w:lineRule="exact"/>
        <w:ind w:firstLineChars="200" w:firstLine="480"/>
        <w:rPr>
          <w:rFonts w:ascii="宋体" w:hAnsi="宋体"/>
          <w:sz w:val="24"/>
          <w:szCs w:val="24"/>
        </w:rPr>
      </w:pPr>
      <w:r>
        <w:rPr>
          <w:rFonts w:ascii="宋体" w:hAnsi="宋体" w:hint="eastAsia"/>
          <w:sz w:val="24"/>
          <w:szCs w:val="24"/>
        </w:rPr>
        <w:t>2.法定代表人为同一个人的两个及两个以上法人，母公司、全资子公司及其控股公司，都不得在同一采购项目相同标段中同时参加询价，一经发现，将视同围标处理。</w:t>
      </w:r>
    </w:p>
    <w:p w:rsidR="00D32F1B" w:rsidRDefault="00A63011">
      <w:pPr>
        <w:spacing w:line="480" w:lineRule="exact"/>
        <w:ind w:firstLineChars="200" w:firstLine="482"/>
        <w:rPr>
          <w:rFonts w:ascii="宋体" w:hAnsi="宋体"/>
          <w:b/>
          <w:bCs/>
          <w:sz w:val="24"/>
          <w:szCs w:val="24"/>
        </w:rPr>
      </w:pPr>
      <w:r>
        <w:rPr>
          <w:rFonts w:ascii="宋体" w:hAnsi="宋体" w:hint="eastAsia"/>
          <w:b/>
          <w:bCs/>
          <w:sz w:val="24"/>
          <w:szCs w:val="24"/>
        </w:rPr>
        <w:t>投标供应</w:t>
      </w:r>
      <w:proofErr w:type="gramStart"/>
      <w:r>
        <w:rPr>
          <w:rFonts w:ascii="宋体" w:hAnsi="宋体" w:hint="eastAsia"/>
          <w:b/>
          <w:bCs/>
          <w:sz w:val="24"/>
          <w:szCs w:val="24"/>
        </w:rPr>
        <w:t>商其它</w:t>
      </w:r>
      <w:proofErr w:type="gramEnd"/>
      <w:r>
        <w:rPr>
          <w:rFonts w:ascii="宋体" w:hAnsi="宋体" w:hint="eastAsia"/>
          <w:b/>
          <w:bCs/>
          <w:sz w:val="24"/>
          <w:szCs w:val="24"/>
        </w:rPr>
        <w:t>资格要求：</w:t>
      </w:r>
    </w:p>
    <w:p w:rsidR="00D32F1B" w:rsidRDefault="00A63011">
      <w:pPr>
        <w:spacing w:line="480" w:lineRule="exact"/>
        <w:ind w:firstLineChars="200" w:firstLine="480"/>
        <w:rPr>
          <w:rFonts w:ascii="宋体" w:hAnsi="宋体"/>
          <w:sz w:val="24"/>
          <w:szCs w:val="24"/>
        </w:rPr>
      </w:pPr>
      <w:r>
        <w:rPr>
          <w:rFonts w:ascii="宋体" w:hAnsi="宋体" w:hint="eastAsia"/>
          <w:sz w:val="24"/>
          <w:szCs w:val="24"/>
        </w:rPr>
        <w:t>3.投标供应商具有有效的营业执照及税务登记证；或者是三证合一的营业执照（营业执照应具有本次采购项目的经营范围，有能力提供本次采购项目及所要求的服务）；</w:t>
      </w:r>
    </w:p>
    <w:p w:rsidR="00D32F1B" w:rsidRDefault="00A63011">
      <w:pPr>
        <w:spacing w:line="480" w:lineRule="exact"/>
        <w:ind w:firstLineChars="200" w:firstLine="480"/>
        <w:rPr>
          <w:rFonts w:ascii="宋体" w:hAnsi="宋体"/>
          <w:sz w:val="24"/>
          <w:szCs w:val="24"/>
        </w:rPr>
      </w:pPr>
      <w:r>
        <w:rPr>
          <w:rFonts w:ascii="宋体" w:hAnsi="宋体" w:hint="eastAsia"/>
          <w:sz w:val="24"/>
          <w:szCs w:val="24"/>
        </w:rPr>
        <w:t>4.投标供应</w:t>
      </w:r>
      <w:proofErr w:type="gramStart"/>
      <w:r>
        <w:rPr>
          <w:rFonts w:ascii="宋体" w:hAnsi="宋体" w:hint="eastAsia"/>
          <w:sz w:val="24"/>
          <w:szCs w:val="24"/>
        </w:rPr>
        <w:t>商法定</w:t>
      </w:r>
      <w:proofErr w:type="gramEnd"/>
      <w:r>
        <w:rPr>
          <w:rFonts w:ascii="宋体" w:hAnsi="宋体" w:hint="eastAsia"/>
          <w:sz w:val="24"/>
          <w:szCs w:val="24"/>
        </w:rPr>
        <w:t>代表人参加投标的，必须提供法定代表人身份证明原件及法定代表人本人身份证复印件；非法定代表人参加投标的，必须提供法定代表人签字或盖章的授权委托书原件及法定代表人、被授权人的两人身份证的复印件（格式参见第五章）；</w:t>
      </w:r>
    </w:p>
    <w:p w:rsidR="00D32F1B" w:rsidRDefault="00A63011">
      <w:pPr>
        <w:spacing w:line="480" w:lineRule="exact"/>
        <w:ind w:firstLineChars="200" w:firstLine="480"/>
        <w:rPr>
          <w:rFonts w:ascii="宋体" w:hAnsi="宋体"/>
          <w:sz w:val="24"/>
          <w:szCs w:val="24"/>
        </w:rPr>
      </w:pPr>
      <w:r>
        <w:rPr>
          <w:rFonts w:ascii="宋体" w:hAnsi="宋体" w:hint="eastAsia"/>
          <w:sz w:val="24"/>
          <w:szCs w:val="24"/>
        </w:rPr>
        <w:t>5.投标供应商具有有效期内的《网络安全等级测评</w:t>
      </w:r>
      <w:r w:rsidR="00C67A62">
        <w:rPr>
          <w:rFonts w:ascii="宋体" w:hAnsi="宋体" w:hint="eastAsia"/>
          <w:sz w:val="24"/>
          <w:szCs w:val="24"/>
        </w:rPr>
        <w:t>与检测评估</w:t>
      </w:r>
      <w:r>
        <w:rPr>
          <w:rFonts w:ascii="宋体" w:hAnsi="宋体" w:hint="eastAsia"/>
          <w:sz w:val="24"/>
          <w:szCs w:val="24"/>
        </w:rPr>
        <w:t>机构</w:t>
      </w:r>
      <w:r w:rsidR="00C67A62">
        <w:rPr>
          <w:rFonts w:ascii="宋体" w:hAnsi="宋体" w:hint="eastAsia"/>
          <w:sz w:val="24"/>
          <w:szCs w:val="24"/>
        </w:rPr>
        <w:t>服务认</w:t>
      </w:r>
      <w:r>
        <w:rPr>
          <w:rFonts w:ascii="宋体" w:hAnsi="宋体" w:hint="eastAsia"/>
          <w:sz w:val="24"/>
          <w:szCs w:val="24"/>
        </w:rPr>
        <w:t>证书》（提供相关证明材料）；</w:t>
      </w:r>
    </w:p>
    <w:p w:rsidR="00D32F1B" w:rsidRDefault="00A63011">
      <w:pPr>
        <w:spacing w:line="480" w:lineRule="exact"/>
        <w:ind w:firstLineChars="200" w:firstLine="480"/>
        <w:rPr>
          <w:rFonts w:ascii="宋体" w:hAnsi="宋体"/>
          <w:sz w:val="24"/>
          <w:szCs w:val="24"/>
        </w:rPr>
      </w:pPr>
      <w:r>
        <w:rPr>
          <w:rFonts w:ascii="宋体" w:hAnsi="宋体" w:hint="eastAsia"/>
          <w:sz w:val="24"/>
          <w:szCs w:val="24"/>
        </w:rPr>
        <w:t>6.投标供应商须提供参与本次项目政府采购活动前三年内，在经营活动中没有重大违法记录的书面《无重大违法记录声明函》（格式参见第五章）；</w:t>
      </w:r>
    </w:p>
    <w:p w:rsidR="00D32F1B" w:rsidRDefault="00A63011">
      <w:pPr>
        <w:spacing w:line="480" w:lineRule="exact"/>
        <w:ind w:firstLineChars="200" w:firstLine="480"/>
        <w:rPr>
          <w:rFonts w:ascii="宋体" w:hAnsi="宋体"/>
          <w:sz w:val="24"/>
          <w:szCs w:val="24"/>
        </w:rPr>
      </w:pPr>
      <w:r>
        <w:rPr>
          <w:rFonts w:ascii="宋体" w:hAnsi="宋体" w:hint="eastAsia"/>
          <w:sz w:val="24"/>
          <w:szCs w:val="24"/>
        </w:rPr>
        <w:t>7.关于资格文件的声明函（格式参见第五章）；</w:t>
      </w:r>
    </w:p>
    <w:p w:rsidR="00D32F1B" w:rsidRDefault="00A63011">
      <w:pPr>
        <w:spacing w:line="480" w:lineRule="exact"/>
        <w:ind w:firstLineChars="200" w:firstLine="480"/>
        <w:rPr>
          <w:rFonts w:ascii="宋体" w:hAnsi="宋体"/>
          <w:sz w:val="24"/>
          <w:szCs w:val="24"/>
        </w:rPr>
      </w:pPr>
      <w:r>
        <w:rPr>
          <w:rFonts w:ascii="宋体" w:hAnsi="宋体" w:hint="eastAsia"/>
          <w:sz w:val="24"/>
          <w:szCs w:val="24"/>
        </w:rPr>
        <w:t>8.本项目不接受任何形式的联合体投标。</w:t>
      </w:r>
    </w:p>
    <w:p w:rsidR="00D32F1B" w:rsidRDefault="00A63011">
      <w:pPr>
        <w:spacing w:line="480" w:lineRule="exact"/>
        <w:ind w:firstLineChars="200" w:firstLine="482"/>
        <w:rPr>
          <w:rFonts w:ascii="宋体" w:hAnsi="宋体"/>
          <w:b/>
          <w:sz w:val="24"/>
          <w:szCs w:val="24"/>
          <w:lang w:val="zh-CN"/>
        </w:rPr>
      </w:pPr>
      <w:r>
        <w:rPr>
          <w:rFonts w:ascii="宋体" w:hAnsi="宋体" w:hint="eastAsia"/>
          <w:b/>
          <w:sz w:val="24"/>
          <w:szCs w:val="24"/>
          <w:lang w:val="zh-CN"/>
        </w:rPr>
        <w:t>具体资格要求材料详见本询价文件第二章中“资格审查文件”。</w:t>
      </w:r>
    </w:p>
    <w:p w:rsidR="00D32F1B" w:rsidRDefault="00A63011">
      <w:pPr>
        <w:spacing w:line="480" w:lineRule="exact"/>
        <w:ind w:firstLineChars="200" w:firstLine="480"/>
        <w:rPr>
          <w:rFonts w:ascii="宋体" w:hAnsi="宋体"/>
          <w:sz w:val="24"/>
          <w:szCs w:val="24"/>
        </w:rPr>
      </w:pPr>
      <w:r>
        <w:rPr>
          <w:rFonts w:ascii="宋体" w:hAnsi="宋体" w:hint="eastAsia"/>
          <w:sz w:val="24"/>
          <w:szCs w:val="24"/>
        </w:rPr>
        <w:t>请投标供应</w:t>
      </w:r>
      <w:proofErr w:type="gramStart"/>
      <w:r>
        <w:rPr>
          <w:rFonts w:ascii="宋体" w:hAnsi="宋体" w:hint="eastAsia"/>
          <w:sz w:val="24"/>
          <w:szCs w:val="24"/>
        </w:rPr>
        <w:t>商认真</w:t>
      </w:r>
      <w:proofErr w:type="gramEnd"/>
      <w:r>
        <w:rPr>
          <w:rFonts w:ascii="宋体" w:hAnsi="宋体" w:hint="eastAsia"/>
          <w:sz w:val="24"/>
          <w:szCs w:val="24"/>
        </w:rPr>
        <w:t>对照资格条件，如不符合要求的，无论有意或无意参与投标所产生的一切后果由投标供应商自行承担；开标过程中，投标供应商提供的相关证件为虚假或伪造，或者其他人员</w:t>
      </w:r>
      <w:proofErr w:type="gramStart"/>
      <w:r>
        <w:rPr>
          <w:rFonts w:ascii="宋体" w:hAnsi="宋体" w:hint="eastAsia"/>
          <w:sz w:val="24"/>
          <w:szCs w:val="24"/>
        </w:rPr>
        <w:t>持法定</w:t>
      </w:r>
      <w:proofErr w:type="gramEnd"/>
      <w:r>
        <w:rPr>
          <w:rFonts w:ascii="宋体" w:hAnsi="宋体" w:hint="eastAsia"/>
          <w:sz w:val="24"/>
          <w:szCs w:val="24"/>
        </w:rPr>
        <w:t>代表人或授权委托人的身份证参与投标，一经发现则取消投标供应商资格；</w:t>
      </w:r>
      <w:proofErr w:type="gramStart"/>
      <w:r>
        <w:rPr>
          <w:rFonts w:ascii="宋体" w:hAnsi="宋体" w:hint="eastAsia"/>
          <w:sz w:val="24"/>
          <w:szCs w:val="24"/>
        </w:rPr>
        <w:t>若非因</w:t>
      </w:r>
      <w:proofErr w:type="gramEnd"/>
      <w:r>
        <w:rPr>
          <w:rFonts w:ascii="宋体" w:hAnsi="宋体" w:hint="eastAsia"/>
          <w:sz w:val="24"/>
          <w:szCs w:val="24"/>
        </w:rPr>
        <w:t>采购单位原因，成交供应商放弃成交资格的，该投标供应商将被记入不良记录，并报财政部门后将其列入政府采购黑名单。</w:t>
      </w:r>
    </w:p>
    <w:p w:rsidR="00865A53" w:rsidRPr="00A8311F" w:rsidRDefault="00A63011" w:rsidP="00865A53">
      <w:pPr>
        <w:widowControl/>
        <w:shd w:val="clear" w:color="auto" w:fill="FFFFFF"/>
        <w:spacing w:line="585" w:lineRule="atLeast"/>
        <w:ind w:firstLine="480"/>
        <w:jc w:val="left"/>
        <w:textAlignment w:val="center"/>
        <w:rPr>
          <w:rFonts w:asciiTheme="minorEastAsia" w:eastAsiaTheme="minorEastAsia" w:hAnsiTheme="minorEastAsia" w:cs="Arial"/>
          <w:b/>
          <w:bCs/>
          <w:color w:val="000000"/>
          <w:kern w:val="0"/>
          <w:sz w:val="24"/>
          <w:szCs w:val="24"/>
        </w:rPr>
      </w:pPr>
      <w:r w:rsidRPr="00A8311F">
        <w:rPr>
          <w:rFonts w:asciiTheme="minorEastAsia" w:eastAsiaTheme="minorEastAsia" w:hAnsiTheme="minorEastAsia" w:hint="eastAsia"/>
          <w:b/>
          <w:bCs/>
          <w:sz w:val="24"/>
          <w:szCs w:val="24"/>
        </w:rPr>
        <w:t>五、</w:t>
      </w:r>
      <w:r w:rsidR="00865A53" w:rsidRPr="00A8311F">
        <w:rPr>
          <w:rFonts w:asciiTheme="minorEastAsia" w:eastAsiaTheme="minorEastAsia" w:hAnsiTheme="minorEastAsia" w:cs="Arial" w:hint="eastAsia"/>
          <w:b/>
          <w:bCs/>
          <w:color w:val="000000"/>
          <w:kern w:val="0"/>
          <w:sz w:val="24"/>
          <w:szCs w:val="24"/>
        </w:rPr>
        <w:t>“询价响应文件”内容</w:t>
      </w:r>
      <w:r w:rsidR="002E33C0" w:rsidRPr="00587FF6">
        <w:rPr>
          <w:rFonts w:asciiTheme="minorEastAsia" w:eastAsiaTheme="minorEastAsia" w:hAnsiTheme="minorEastAsia" w:hint="eastAsia"/>
          <w:sz w:val="24"/>
          <w:szCs w:val="24"/>
        </w:rPr>
        <w:t>（</w:t>
      </w:r>
      <w:r w:rsidR="002E33C0" w:rsidRPr="00A8311F">
        <w:rPr>
          <w:rFonts w:asciiTheme="minorEastAsia" w:eastAsiaTheme="minorEastAsia" w:hAnsiTheme="minorEastAsia" w:hint="eastAsia"/>
          <w:sz w:val="24"/>
          <w:szCs w:val="24"/>
        </w:rPr>
        <w:t>详见询价文件第三章）</w:t>
      </w:r>
    </w:p>
    <w:p w:rsidR="00865A53" w:rsidRPr="00A8311F" w:rsidRDefault="00587FF6" w:rsidP="00865A53">
      <w:pPr>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w:t>
      </w:r>
      <w:r w:rsidR="00865A53" w:rsidRPr="00A8311F">
        <w:rPr>
          <w:rFonts w:asciiTheme="minorEastAsia" w:eastAsiaTheme="minorEastAsia" w:hAnsiTheme="minorEastAsia" w:hint="eastAsia"/>
          <w:sz w:val="24"/>
          <w:szCs w:val="24"/>
        </w:rPr>
        <w:t>分项报价明细表及报价总表（</w:t>
      </w:r>
      <w:proofErr w:type="gramStart"/>
      <w:r w:rsidR="00865A53" w:rsidRPr="00A8311F">
        <w:rPr>
          <w:rFonts w:asciiTheme="minorEastAsia" w:eastAsiaTheme="minorEastAsia" w:hAnsiTheme="minorEastAsia" w:hint="eastAsia"/>
          <w:sz w:val="24"/>
          <w:szCs w:val="24"/>
        </w:rPr>
        <w:t>须盖单位</w:t>
      </w:r>
      <w:proofErr w:type="gramEnd"/>
      <w:r w:rsidR="00865A53" w:rsidRPr="00A8311F">
        <w:rPr>
          <w:rFonts w:asciiTheme="minorEastAsia" w:eastAsiaTheme="minorEastAsia" w:hAnsiTheme="minorEastAsia" w:hint="eastAsia"/>
          <w:sz w:val="24"/>
          <w:szCs w:val="24"/>
        </w:rPr>
        <w:t>公章）；（格式自拟）；</w:t>
      </w:r>
    </w:p>
    <w:p w:rsidR="00865A53" w:rsidRPr="00A8311F" w:rsidRDefault="00587FF6" w:rsidP="00865A53">
      <w:pPr>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w:t>
      </w:r>
      <w:r w:rsidR="00865A53" w:rsidRPr="00A8311F">
        <w:rPr>
          <w:rFonts w:asciiTheme="minorEastAsia" w:eastAsiaTheme="minorEastAsia" w:hAnsiTheme="minorEastAsia" w:hint="eastAsia"/>
          <w:sz w:val="24"/>
          <w:szCs w:val="24"/>
        </w:rPr>
        <w:t>询价文件中确定的投标要求和其他证明文件；</w:t>
      </w:r>
    </w:p>
    <w:p w:rsidR="00865A53" w:rsidRPr="00A8311F" w:rsidRDefault="00587FF6" w:rsidP="00865A53">
      <w:pPr>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w:t>
      </w:r>
      <w:r w:rsidR="00865A53" w:rsidRPr="00A8311F">
        <w:rPr>
          <w:rFonts w:asciiTheme="minorEastAsia" w:eastAsiaTheme="minorEastAsia" w:hAnsiTheme="minorEastAsia" w:hint="eastAsia"/>
          <w:sz w:val="24"/>
          <w:szCs w:val="24"/>
        </w:rPr>
        <w:t>对询价文件确定的技术、质量和服务等条款，所</w:t>
      </w:r>
      <w:proofErr w:type="gramStart"/>
      <w:r w:rsidR="00865A53" w:rsidRPr="00A8311F">
        <w:rPr>
          <w:rFonts w:asciiTheme="minorEastAsia" w:eastAsiaTheme="minorEastAsia" w:hAnsiTheme="minorEastAsia" w:hint="eastAsia"/>
          <w:sz w:val="24"/>
          <w:szCs w:val="24"/>
        </w:rPr>
        <w:t>作出</w:t>
      </w:r>
      <w:proofErr w:type="gramEnd"/>
      <w:r w:rsidR="00865A53" w:rsidRPr="00A8311F">
        <w:rPr>
          <w:rFonts w:asciiTheme="minorEastAsia" w:eastAsiaTheme="minorEastAsia" w:hAnsiTheme="minorEastAsia" w:hint="eastAsia"/>
          <w:sz w:val="24"/>
          <w:szCs w:val="24"/>
        </w:rPr>
        <w:t>的实质性响应和说明。</w:t>
      </w:r>
    </w:p>
    <w:p w:rsidR="00D32F1B" w:rsidRPr="00A8311F" w:rsidRDefault="00587FF6" w:rsidP="00865A53">
      <w:pPr>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w:t>
      </w:r>
      <w:r>
        <w:rPr>
          <w:rFonts w:asciiTheme="minorEastAsia" w:eastAsiaTheme="minorEastAsia" w:hAnsiTheme="minorEastAsia"/>
          <w:sz w:val="24"/>
          <w:szCs w:val="24"/>
        </w:rPr>
        <w:t>.</w:t>
      </w:r>
      <w:r w:rsidR="00865A53" w:rsidRPr="00A8311F">
        <w:rPr>
          <w:rFonts w:asciiTheme="minorEastAsia" w:eastAsiaTheme="minorEastAsia" w:hAnsiTheme="minorEastAsia" w:hint="eastAsia"/>
          <w:sz w:val="24"/>
          <w:szCs w:val="24"/>
        </w:rPr>
        <w:t>联系人和联系电话。</w:t>
      </w:r>
    </w:p>
    <w:p w:rsidR="00D32F1B" w:rsidRPr="00A8311F" w:rsidRDefault="00A63011">
      <w:pPr>
        <w:spacing w:line="480" w:lineRule="exact"/>
        <w:ind w:leftChars="67" w:left="141" w:firstLineChars="150" w:firstLine="361"/>
        <w:rPr>
          <w:rFonts w:asciiTheme="minorEastAsia" w:eastAsiaTheme="minorEastAsia" w:hAnsiTheme="minorEastAsia"/>
          <w:b/>
          <w:sz w:val="24"/>
          <w:szCs w:val="24"/>
        </w:rPr>
      </w:pPr>
      <w:r w:rsidRPr="00A8311F">
        <w:rPr>
          <w:rFonts w:asciiTheme="minorEastAsia" w:eastAsiaTheme="minorEastAsia" w:hAnsiTheme="minorEastAsia" w:hint="eastAsia"/>
          <w:b/>
          <w:sz w:val="24"/>
          <w:szCs w:val="24"/>
        </w:rPr>
        <w:t>六、投标报名函的递交和询价响应文件的接收</w:t>
      </w:r>
    </w:p>
    <w:p w:rsidR="00D32F1B" w:rsidRPr="00A8311F" w:rsidRDefault="00A63011">
      <w:pPr>
        <w:spacing w:line="480" w:lineRule="exact"/>
        <w:ind w:leftChars="67" w:left="141" w:firstLineChars="150" w:firstLine="360"/>
        <w:rPr>
          <w:rFonts w:asciiTheme="minorEastAsia" w:eastAsiaTheme="minorEastAsia" w:hAnsiTheme="minorEastAsia"/>
          <w:sz w:val="24"/>
          <w:szCs w:val="24"/>
        </w:rPr>
      </w:pPr>
      <w:r w:rsidRPr="00A8311F">
        <w:rPr>
          <w:rFonts w:asciiTheme="minorEastAsia" w:eastAsiaTheme="minorEastAsia" w:hAnsiTheme="minorEastAsia" w:hint="eastAsia"/>
          <w:sz w:val="24"/>
          <w:szCs w:val="24"/>
        </w:rPr>
        <w:t>1</w:t>
      </w:r>
      <w:r w:rsidR="00E862FF" w:rsidRPr="00A8311F">
        <w:rPr>
          <w:rFonts w:asciiTheme="minorEastAsia" w:eastAsiaTheme="minorEastAsia" w:hAnsiTheme="minorEastAsia" w:hint="eastAsia"/>
          <w:sz w:val="24"/>
          <w:szCs w:val="24"/>
        </w:rPr>
        <w:t>．</w:t>
      </w:r>
      <w:r w:rsidRPr="00A8311F">
        <w:rPr>
          <w:rFonts w:asciiTheme="minorEastAsia" w:eastAsiaTheme="minorEastAsia" w:hAnsiTheme="minorEastAsia" w:hint="eastAsia"/>
          <w:sz w:val="24"/>
          <w:szCs w:val="24"/>
        </w:rPr>
        <w:t>凡符合资格要求并有意参加本项目询价的供应商，请于2021年</w:t>
      </w:r>
      <w:r w:rsidR="00E862FF" w:rsidRPr="00A8311F">
        <w:rPr>
          <w:rFonts w:asciiTheme="minorEastAsia" w:eastAsiaTheme="minorEastAsia" w:hAnsiTheme="minorEastAsia"/>
          <w:sz w:val="24"/>
          <w:szCs w:val="24"/>
        </w:rPr>
        <w:t>12</w:t>
      </w:r>
      <w:r w:rsidRPr="00A8311F">
        <w:rPr>
          <w:rFonts w:asciiTheme="minorEastAsia" w:eastAsiaTheme="minorEastAsia" w:hAnsiTheme="minorEastAsia" w:hint="eastAsia"/>
          <w:sz w:val="24"/>
          <w:szCs w:val="24"/>
        </w:rPr>
        <w:t>月</w:t>
      </w:r>
      <w:r w:rsidR="00E862FF" w:rsidRPr="00A8311F">
        <w:rPr>
          <w:rFonts w:asciiTheme="minorEastAsia" w:eastAsiaTheme="minorEastAsia" w:hAnsiTheme="minorEastAsia"/>
          <w:sz w:val="24"/>
          <w:szCs w:val="24"/>
        </w:rPr>
        <w:t>16</w:t>
      </w:r>
      <w:r w:rsidRPr="00A8311F">
        <w:rPr>
          <w:rFonts w:asciiTheme="minorEastAsia" w:eastAsiaTheme="minorEastAsia" w:hAnsiTheme="minorEastAsia" w:hint="eastAsia"/>
          <w:sz w:val="24"/>
          <w:szCs w:val="24"/>
        </w:rPr>
        <w:t>日17:00前将报名函（格式见附件）盖章将扫描件发送至邮箱</w:t>
      </w:r>
      <w:r w:rsidR="003B2344">
        <w:rPr>
          <w:rStyle w:val="af1"/>
          <w:rFonts w:asciiTheme="minorEastAsia" w:eastAsiaTheme="minorEastAsia" w:hAnsiTheme="minorEastAsia"/>
          <w:sz w:val="24"/>
          <w:szCs w:val="24"/>
        </w:rPr>
        <w:fldChar w:fldCharType="begin"/>
      </w:r>
      <w:r w:rsidR="003B2344">
        <w:rPr>
          <w:rStyle w:val="af1"/>
          <w:rFonts w:asciiTheme="minorEastAsia" w:eastAsiaTheme="minorEastAsia" w:hAnsiTheme="minorEastAsia"/>
          <w:sz w:val="24"/>
          <w:szCs w:val="24"/>
        </w:rPr>
        <w:instrText xml:space="preserve"> HYPERLINK "mailto:nt85098869@126.com</w:instrText>
      </w:r>
      <w:r w:rsidR="003B2344">
        <w:rPr>
          <w:rStyle w:val="af1"/>
          <w:rFonts w:asciiTheme="minorEastAsia" w:eastAsiaTheme="minorEastAsia" w:hAnsiTheme="minorEastAsia"/>
          <w:sz w:val="24"/>
          <w:szCs w:val="24"/>
        </w:rPr>
        <w:instrText>。报名函原件在递交响应文件当天交给招标单位。</w:instrText>
      </w:r>
      <w:r w:rsidR="003B2344">
        <w:rPr>
          <w:rStyle w:val="af1"/>
          <w:rFonts w:asciiTheme="minorEastAsia" w:eastAsiaTheme="minorEastAsia" w:hAnsiTheme="minorEastAsia"/>
          <w:sz w:val="24"/>
          <w:szCs w:val="24"/>
        </w:rPr>
        <w:instrText>2021</w:instrText>
      </w:r>
      <w:r w:rsidR="003B2344">
        <w:rPr>
          <w:rStyle w:val="af1"/>
          <w:rFonts w:asciiTheme="minorEastAsia" w:eastAsiaTheme="minorEastAsia" w:hAnsiTheme="minorEastAsia"/>
          <w:sz w:val="24"/>
          <w:szCs w:val="24"/>
        </w:rPr>
        <w:instrText>年</w:instrText>
      </w:r>
      <w:r w:rsidR="003B2344">
        <w:rPr>
          <w:rStyle w:val="af1"/>
          <w:rFonts w:asciiTheme="minorEastAsia" w:eastAsiaTheme="minorEastAsia" w:hAnsiTheme="minorEastAsia"/>
          <w:sz w:val="24"/>
          <w:szCs w:val="24"/>
        </w:rPr>
        <w:instrText xml:space="preserve">" </w:instrText>
      </w:r>
      <w:r w:rsidR="003B2344">
        <w:rPr>
          <w:rStyle w:val="af1"/>
          <w:rFonts w:asciiTheme="minorEastAsia" w:eastAsiaTheme="minorEastAsia" w:hAnsiTheme="minorEastAsia"/>
          <w:sz w:val="24"/>
          <w:szCs w:val="24"/>
        </w:rPr>
        <w:fldChar w:fldCharType="separate"/>
      </w:r>
      <w:r w:rsidR="00E862FF" w:rsidRPr="00A8311F">
        <w:rPr>
          <w:rStyle w:val="af1"/>
          <w:rFonts w:asciiTheme="minorEastAsia" w:eastAsiaTheme="minorEastAsia" w:hAnsiTheme="minorEastAsia" w:hint="eastAsia"/>
          <w:sz w:val="24"/>
          <w:szCs w:val="24"/>
        </w:rPr>
        <w:t>nt</w:t>
      </w:r>
      <w:r w:rsidR="00E862FF" w:rsidRPr="00A8311F">
        <w:rPr>
          <w:rStyle w:val="af1"/>
          <w:rFonts w:asciiTheme="minorEastAsia" w:eastAsiaTheme="minorEastAsia" w:hAnsiTheme="minorEastAsia"/>
          <w:sz w:val="24"/>
          <w:szCs w:val="24"/>
        </w:rPr>
        <w:t>85098869</w:t>
      </w:r>
      <w:r w:rsidR="00E862FF" w:rsidRPr="00A8311F">
        <w:rPr>
          <w:rStyle w:val="af1"/>
          <w:rFonts w:asciiTheme="minorEastAsia" w:eastAsiaTheme="minorEastAsia" w:hAnsiTheme="minorEastAsia" w:hint="eastAsia"/>
          <w:sz w:val="24"/>
          <w:szCs w:val="24"/>
        </w:rPr>
        <w:t>@</w:t>
      </w:r>
      <w:r w:rsidR="00E862FF" w:rsidRPr="00A8311F">
        <w:rPr>
          <w:rStyle w:val="af1"/>
          <w:rFonts w:asciiTheme="minorEastAsia" w:eastAsiaTheme="minorEastAsia" w:hAnsiTheme="minorEastAsia"/>
          <w:sz w:val="24"/>
          <w:szCs w:val="24"/>
        </w:rPr>
        <w:t>126</w:t>
      </w:r>
      <w:r w:rsidR="00E862FF" w:rsidRPr="00A8311F">
        <w:rPr>
          <w:rStyle w:val="af1"/>
          <w:rFonts w:asciiTheme="minorEastAsia" w:eastAsiaTheme="minorEastAsia" w:hAnsiTheme="minorEastAsia" w:hint="eastAsia"/>
          <w:sz w:val="24"/>
          <w:szCs w:val="24"/>
        </w:rPr>
        <w:t>.com。报名函原件在递交响应文件当天交给招标单位。2021年</w:t>
      </w:r>
      <w:r w:rsidR="003B2344">
        <w:rPr>
          <w:rStyle w:val="af1"/>
          <w:rFonts w:asciiTheme="minorEastAsia" w:eastAsiaTheme="minorEastAsia" w:hAnsiTheme="minorEastAsia"/>
          <w:sz w:val="24"/>
          <w:szCs w:val="24"/>
        </w:rPr>
        <w:fldChar w:fldCharType="end"/>
      </w:r>
      <w:r w:rsidR="00E862FF" w:rsidRPr="00A8311F">
        <w:rPr>
          <w:rFonts w:asciiTheme="minorEastAsia" w:eastAsiaTheme="minorEastAsia" w:hAnsiTheme="minorEastAsia"/>
          <w:sz w:val="24"/>
          <w:szCs w:val="24"/>
        </w:rPr>
        <w:t>12</w:t>
      </w:r>
      <w:r w:rsidRPr="00A8311F">
        <w:rPr>
          <w:rFonts w:asciiTheme="minorEastAsia" w:eastAsiaTheme="minorEastAsia" w:hAnsiTheme="minorEastAsia" w:hint="eastAsia"/>
          <w:sz w:val="24"/>
          <w:szCs w:val="24"/>
        </w:rPr>
        <w:t>月</w:t>
      </w:r>
      <w:r w:rsidR="00E862FF" w:rsidRPr="00A8311F">
        <w:rPr>
          <w:rFonts w:asciiTheme="minorEastAsia" w:eastAsiaTheme="minorEastAsia" w:hAnsiTheme="minorEastAsia"/>
          <w:sz w:val="24"/>
          <w:szCs w:val="24"/>
        </w:rPr>
        <w:t>16</w:t>
      </w:r>
      <w:r w:rsidRPr="00A8311F">
        <w:rPr>
          <w:rFonts w:asciiTheme="minorEastAsia" w:eastAsiaTheme="minorEastAsia" w:hAnsiTheme="minorEastAsia" w:hint="eastAsia"/>
          <w:sz w:val="24"/>
          <w:szCs w:val="24"/>
        </w:rPr>
        <w:t>日17:00后将不再接受报名，未按时间要求报名的供应商不得参与本项目投标。</w:t>
      </w:r>
    </w:p>
    <w:p w:rsidR="00D32F1B" w:rsidRPr="00A8311F" w:rsidRDefault="00A63011">
      <w:pPr>
        <w:spacing w:line="480" w:lineRule="exact"/>
        <w:ind w:leftChars="67" w:left="141" w:firstLineChars="150" w:firstLine="360"/>
        <w:rPr>
          <w:rFonts w:asciiTheme="minorEastAsia" w:eastAsiaTheme="minorEastAsia" w:hAnsiTheme="minorEastAsia"/>
          <w:sz w:val="24"/>
          <w:szCs w:val="24"/>
        </w:rPr>
      </w:pPr>
      <w:r w:rsidRPr="00A8311F">
        <w:rPr>
          <w:rFonts w:asciiTheme="minorEastAsia" w:eastAsiaTheme="minorEastAsia" w:hAnsiTheme="minorEastAsia" w:hint="eastAsia"/>
          <w:sz w:val="24"/>
          <w:szCs w:val="24"/>
        </w:rPr>
        <w:t>2</w:t>
      </w:r>
      <w:r w:rsidR="00E862FF" w:rsidRPr="00A8311F">
        <w:rPr>
          <w:rFonts w:asciiTheme="minorEastAsia" w:eastAsiaTheme="minorEastAsia" w:hAnsiTheme="minorEastAsia" w:hint="eastAsia"/>
          <w:sz w:val="24"/>
          <w:szCs w:val="24"/>
        </w:rPr>
        <w:t>．</w:t>
      </w:r>
      <w:r w:rsidRPr="00A8311F">
        <w:rPr>
          <w:rFonts w:asciiTheme="minorEastAsia" w:eastAsiaTheme="minorEastAsia" w:hAnsiTheme="minorEastAsia" w:hint="eastAsia"/>
          <w:sz w:val="24"/>
          <w:szCs w:val="24"/>
        </w:rPr>
        <w:t xml:space="preserve">询价响应文件接收截止及询价评审开始时间： </w:t>
      </w:r>
      <w:r w:rsidRPr="00A8311F">
        <w:rPr>
          <w:rFonts w:asciiTheme="minorEastAsia" w:eastAsiaTheme="minorEastAsia" w:hAnsiTheme="minorEastAsia" w:hint="eastAsia"/>
          <w:b/>
          <w:sz w:val="24"/>
          <w:szCs w:val="24"/>
        </w:rPr>
        <w:t>2021年</w:t>
      </w:r>
      <w:r w:rsidR="00E862FF" w:rsidRPr="00A8311F">
        <w:rPr>
          <w:rFonts w:asciiTheme="minorEastAsia" w:eastAsiaTheme="minorEastAsia" w:hAnsiTheme="minorEastAsia"/>
          <w:b/>
          <w:sz w:val="24"/>
          <w:szCs w:val="24"/>
        </w:rPr>
        <w:t>12</w:t>
      </w:r>
      <w:r w:rsidRPr="00A8311F">
        <w:rPr>
          <w:rFonts w:asciiTheme="minorEastAsia" w:eastAsiaTheme="minorEastAsia" w:hAnsiTheme="minorEastAsia" w:hint="eastAsia"/>
          <w:b/>
          <w:sz w:val="24"/>
          <w:szCs w:val="24"/>
        </w:rPr>
        <w:t>月</w:t>
      </w:r>
      <w:r w:rsidR="00E862FF" w:rsidRPr="00A8311F">
        <w:rPr>
          <w:rFonts w:asciiTheme="minorEastAsia" w:eastAsiaTheme="minorEastAsia" w:hAnsiTheme="minorEastAsia"/>
          <w:b/>
          <w:sz w:val="24"/>
          <w:szCs w:val="24"/>
        </w:rPr>
        <w:t>17</w:t>
      </w:r>
      <w:r w:rsidRPr="00A8311F">
        <w:rPr>
          <w:rFonts w:asciiTheme="minorEastAsia" w:eastAsiaTheme="minorEastAsia" w:hAnsiTheme="minorEastAsia" w:hint="eastAsia"/>
          <w:b/>
          <w:sz w:val="24"/>
          <w:szCs w:val="24"/>
        </w:rPr>
        <w:t>日09时30分。</w:t>
      </w:r>
    </w:p>
    <w:p w:rsidR="00D32F1B" w:rsidRPr="00A8311F" w:rsidRDefault="00A63011">
      <w:pPr>
        <w:spacing w:line="480" w:lineRule="exact"/>
        <w:ind w:leftChars="67" w:left="141" w:firstLineChars="150" w:firstLine="360"/>
        <w:rPr>
          <w:rFonts w:asciiTheme="minorEastAsia" w:eastAsiaTheme="minorEastAsia" w:hAnsiTheme="minorEastAsia"/>
          <w:sz w:val="24"/>
          <w:szCs w:val="24"/>
        </w:rPr>
      </w:pPr>
      <w:r w:rsidRPr="00A8311F">
        <w:rPr>
          <w:rFonts w:asciiTheme="minorEastAsia" w:eastAsiaTheme="minorEastAsia" w:hAnsiTheme="minorEastAsia" w:hint="eastAsia"/>
          <w:sz w:val="24"/>
          <w:szCs w:val="24"/>
        </w:rPr>
        <w:t>3</w:t>
      </w:r>
      <w:r w:rsidR="00E862FF" w:rsidRPr="00A8311F">
        <w:rPr>
          <w:rFonts w:asciiTheme="minorEastAsia" w:eastAsiaTheme="minorEastAsia" w:hAnsiTheme="minorEastAsia" w:hint="eastAsia"/>
          <w:sz w:val="24"/>
          <w:szCs w:val="24"/>
        </w:rPr>
        <w:t>．</w:t>
      </w:r>
      <w:r w:rsidRPr="00A8311F">
        <w:rPr>
          <w:rFonts w:asciiTheme="minorEastAsia" w:eastAsiaTheme="minorEastAsia" w:hAnsiTheme="minorEastAsia" w:hint="eastAsia"/>
          <w:sz w:val="24"/>
          <w:szCs w:val="24"/>
        </w:rPr>
        <w:t>询价响应文件提交地址及开标地址：</w:t>
      </w:r>
      <w:r w:rsidR="00E862FF" w:rsidRPr="00A8311F">
        <w:rPr>
          <w:rFonts w:asciiTheme="minorEastAsia" w:eastAsiaTheme="minorEastAsia" w:hAnsiTheme="minorEastAsia" w:hint="eastAsia"/>
          <w:sz w:val="24"/>
          <w:szCs w:val="24"/>
        </w:rPr>
        <w:t>南通市世纪大道6号行政中心综合楼6</w:t>
      </w:r>
      <w:r w:rsidR="00E862FF" w:rsidRPr="00A8311F">
        <w:rPr>
          <w:rFonts w:asciiTheme="minorEastAsia" w:eastAsiaTheme="minorEastAsia" w:hAnsiTheme="minorEastAsia"/>
          <w:sz w:val="24"/>
          <w:szCs w:val="24"/>
        </w:rPr>
        <w:t>03</w:t>
      </w:r>
      <w:r w:rsidR="00E862FF" w:rsidRPr="00A8311F">
        <w:rPr>
          <w:rFonts w:asciiTheme="minorEastAsia" w:eastAsiaTheme="minorEastAsia" w:hAnsiTheme="minorEastAsia" w:hint="eastAsia"/>
          <w:sz w:val="24"/>
          <w:szCs w:val="24"/>
        </w:rPr>
        <w:t>（六楼东侧）</w:t>
      </w:r>
      <w:r w:rsidRPr="00A8311F">
        <w:rPr>
          <w:rFonts w:asciiTheme="minorEastAsia" w:eastAsiaTheme="minorEastAsia" w:hAnsiTheme="minorEastAsia" w:hint="eastAsia"/>
          <w:sz w:val="24"/>
          <w:szCs w:val="24"/>
        </w:rPr>
        <w:t>，如有变动另行通知，请各供应商提前做好准备。</w:t>
      </w:r>
    </w:p>
    <w:p w:rsidR="00C526B0" w:rsidRPr="00A8311F" w:rsidRDefault="00C526B0" w:rsidP="00C526B0">
      <w:pPr>
        <w:widowControl/>
        <w:shd w:val="clear" w:color="auto" w:fill="FFFFFF"/>
        <w:spacing w:line="585" w:lineRule="atLeast"/>
        <w:ind w:firstLine="480"/>
        <w:jc w:val="left"/>
        <w:textAlignment w:val="center"/>
        <w:rPr>
          <w:rFonts w:asciiTheme="minorEastAsia" w:eastAsiaTheme="minorEastAsia" w:hAnsiTheme="minorEastAsia" w:cs="Arial"/>
          <w:b/>
          <w:bCs/>
          <w:color w:val="000000"/>
          <w:kern w:val="0"/>
          <w:sz w:val="24"/>
          <w:szCs w:val="24"/>
        </w:rPr>
      </w:pPr>
      <w:r w:rsidRPr="00A8311F">
        <w:rPr>
          <w:rFonts w:asciiTheme="minorEastAsia" w:eastAsiaTheme="minorEastAsia" w:hAnsiTheme="minorEastAsia" w:cs="Arial" w:hint="eastAsia"/>
          <w:b/>
          <w:bCs/>
          <w:color w:val="000000"/>
          <w:kern w:val="0"/>
          <w:sz w:val="24"/>
          <w:szCs w:val="24"/>
        </w:rPr>
        <w:t>七、合同签订</w:t>
      </w:r>
    </w:p>
    <w:p w:rsidR="00C526B0" w:rsidRPr="00A8311F" w:rsidRDefault="00C526B0" w:rsidP="00C526B0">
      <w:pPr>
        <w:widowControl/>
        <w:shd w:val="clear" w:color="auto" w:fill="FFFFFF"/>
        <w:spacing w:line="585" w:lineRule="atLeast"/>
        <w:ind w:firstLine="480"/>
        <w:textAlignment w:val="center"/>
        <w:rPr>
          <w:rFonts w:asciiTheme="minorEastAsia" w:eastAsiaTheme="minorEastAsia" w:hAnsiTheme="minorEastAsia" w:cs="Arial"/>
          <w:color w:val="000000"/>
          <w:kern w:val="0"/>
          <w:sz w:val="24"/>
          <w:szCs w:val="24"/>
        </w:rPr>
      </w:pPr>
      <w:r w:rsidRPr="00A8311F">
        <w:rPr>
          <w:rFonts w:asciiTheme="minorEastAsia" w:eastAsiaTheme="minorEastAsia" w:hAnsiTheme="minorEastAsia" w:cs="Arial" w:hint="eastAsia"/>
          <w:color w:val="000000"/>
          <w:kern w:val="0"/>
          <w:sz w:val="24"/>
          <w:szCs w:val="24"/>
        </w:rPr>
        <w:t>供应商和采购单位所签合同不得对采购文件作实质性修改。采购单位不得向供应商提出不合理的要求作为签订合同的条件，不得与供应商私下订立背离采购文件实质性内容的协议。</w:t>
      </w:r>
    </w:p>
    <w:p w:rsidR="00C526B0" w:rsidRPr="00A8311F" w:rsidRDefault="00C526B0" w:rsidP="00C526B0">
      <w:pPr>
        <w:widowControl/>
        <w:shd w:val="clear" w:color="auto" w:fill="FFFFFF"/>
        <w:spacing w:line="585" w:lineRule="atLeast"/>
        <w:ind w:firstLine="480"/>
        <w:jc w:val="left"/>
        <w:textAlignment w:val="center"/>
        <w:rPr>
          <w:rFonts w:asciiTheme="minorEastAsia" w:eastAsiaTheme="minorEastAsia" w:hAnsiTheme="minorEastAsia" w:cs="Arial"/>
          <w:b/>
          <w:bCs/>
          <w:color w:val="000000"/>
          <w:kern w:val="0"/>
          <w:sz w:val="24"/>
          <w:szCs w:val="24"/>
        </w:rPr>
      </w:pPr>
      <w:r w:rsidRPr="00A8311F">
        <w:rPr>
          <w:rFonts w:asciiTheme="minorEastAsia" w:eastAsiaTheme="minorEastAsia" w:hAnsiTheme="minorEastAsia" w:cs="Arial" w:hint="eastAsia"/>
          <w:b/>
          <w:bCs/>
          <w:color w:val="000000"/>
          <w:kern w:val="0"/>
          <w:sz w:val="24"/>
          <w:szCs w:val="24"/>
        </w:rPr>
        <w:t>八、验收</w:t>
      </w:r>
    </w:p>
    <w:p w:rsidR="00C526B0" w:rsidRPr="00A8311F" w:rsidRDefault="00587FF6" w:rsidP="00C526B0">
      <w:pPr>
        <w:widowControl/>
        <w:shd w:val="clear" w:color="auto" w:fill="FFFFFF"/>
        <w:spacing w:line="585" w:lineRule="atLeast"/>
        <w:ind w:firstLine="480"/>
        <w:textAlignment w:val="center"/>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1</w:t>
      </w:r>
      <w:r>
        <w:rPr>
          <w:rFonts w:asciiTheme="minorEastAsia" w:eastAsiaTheme="minorEastAsia" w:hAnsiTheme="minorEastAsia" w:cs="Arial"/>
          <w:color w:val="000000"/>
          <w:kern w:val="0"/>
          <w:sz w:val="24"/>
          <w:szCs w:val="24"/>
        </w:rPr>
        <w:t>.</w:t>
      </w:r>
      <w:r w:rsidR="00C526B0" w:rsidRPr="00A8311F">
        <w:rPr>
          <w:rFonts w:asciiTheme="minorEastAsia" w:eastAsiaTheme="minorEastAsia" w:hAnsiTheme="minorEastAsia" w:cs="Arial" w:hint="eastAsia"/>
          <w:color w:val="000000"/>
          <w:kern w:val="0"/>
          <w:sz w:val="24"/>
          <w:szCs w:val="24"/>
        </w:rPr>
        <w:t>采购单位按合同约定积极配合供应商履约，按合同约定及时组织相关专业技术人员，必要时邀请质检等部门共同参与验收，并出具验收报告，验收合格的作为支付款项的依据。</w:t>
      </w:r>
    </w:p>
    <w:p w:rsidR="00C526B0" w:rsidRPr="00A8311F" w:rsidRDefault="00587FF6" w:rsidP="00C526B0">
      <w:pPr>
        <w:widowControl/>
        <w:shd w:val="clear" w:color="auto" w:fill="FFFFFF"/>
        <w:spacing w:line="585" w:lineRule="atLeast"/>
        <w:ind w:firstLine="480"/>
        <w:textAlignment w:val="center"/>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2</w:t>
      </w:r>
      <w:r>
        <w:rPr>
          <w:rFonts w:asciiTheme="minorEastAsia" w:eastAsiaTheme="minorEastAsia" w:hAnsiTheme="minorEastAsia" w:cs="Arial"/>
          <w:color w:val="000000"/>
          <w:kern w:val="0"/>
          <w:sz w:val="24"/>
          <w:szCs w:val="24"/>
        </w:rPr>
        <w:t>.</w:t>
      </w:r>
      <w:r w:rsidR="00C526B0" w:rsidRPr="00A8311F">
        <w:rPr>
          <w:rFonts w:asciiTheme="minorEastAsia" w:eastAsiaTheme="minorEastAsia" w:hAnsiTheme="minorEastAsia" w:cs="Arial" w:hint="eastAsia"/>
          <w:color w:val="000000"/>
          <w:kern w:val="0"/>
          <w:sz w:val="24"/>
          <w:szCs w:val="24"/>
        </w:rPr>
        <w:t>采购单位根据询价文件、合同约定和验收合格报告内容，按相关支付规定直接支付款项。</w:t>
      </w:r>
    </w:p>
    <w:p w:rsidR="00C526B0" w:rsidRPr="00A8311F" w:rsidRDefault="00C526B0" w:rsidP="00C526B0">
      <w:pPr>
        <w:widowControl/>
        <w:shd w:val="clear" w:color="auto" w:fill="FFFFFF"/>
        <w:spacing w:line="585" w:lineRule="atLeast"/>
        <w:ind w:firstLine="480"/>
        <w:jc w:val="left"/>
        <w:textAlignment w:val="center"/>
        <w:rPr>
          <w:rFonts w:asciiTheme="minorEastAsia" w:eastAsiaTheme="minorEastAsia" w:hAnsiTheme="minorEastAsia" w:cs="Arial"/>
          <w:b/>
          <w:bCs/>
          <w:color w:val="000000"/>
          <w:kern w:val="0"/>
          <w:sz w:val="24"/>
          <w:szCs w:val="24"/>
        </w:rPr>
      </w:pPr>
      <w:r w:rsidRPr="00A8311F">
        <w:rPr>
          <w:rFonts w:asciiTheme="minorEastAsia" w:eastAsiaTheme="minorEastAsia" w:hAnsiTheme="minorEastAsia" w:cs="Arial" w:hint="eastAsia"/>
          <w:b/>
          <w:bCs/>
          <w:color w:val="000000"/>
          <w:kern w:val="0"/>
          <w:sz w:val="24"/>
          <w:szCs w:val="24"/>
        </w:rPr>
        <w:t>九、询价费用</w:t>
      </w:r>
    </w:p>
    <w:p w:rsidR="00C526B0" w:rsidRPr="00A8311F" w:rsidRDefault="00587FF6" w:rsidP="00C526B0">
      <w:pPr>
        <w:widowControl/>
        <w:shd w:val="clear" w:color="auto" w:fill="FFFFFF"/>
        <w:spacing w:line="585" w:lineRule="atLeast"/>
        <w:ind w:firstLine="480"/>
        <w:jc w:val="left"/>
        <w:textAlignment w:val="center"/>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1．</w:t>
      </w:r>
      <w:r w:rsidR="00C526B0" w:rsidRPr="00A8311F">
        <w:rPr>
          <w:rFonts w:asciiTheme="minorEastAsia" w:eastAsiaTheme="minorEastAsia" w:hAnsiTheme="minorEastAsia" w:cs="Arial" w:hint="eastAsia"/>
          <w:color w:val="000000"/>
          <w:kern w:val="0"/>
          <w:sz w:val="24"/>
          <w:szCs w:val="24"/>
        </w:rPr>
        <w:t>供应商承担所有与准备和参加询价可能发生的全部费用，</w:t>
      </w:r>
      <w:r w:rsidR="00073FE4" w:rsidRPr="00A8311F">
        <w:rPr>
          <w:rFonts w:asciiTheme="minorEastAsia" w:eastAsiaTheme="minorEastAsia" w:hAnsiTheme="minorEastAsia" w:cs="Arial" w:hint="eastAsia"/>
          <w:color w:val="000000"/>
          <w:kern w:val="0"/>
          <w:sz w:val="24"/>
          <w:szCs w:val="24"/>
        </w:rPr>
        <w:t>询价单位</w:t>
      </w:r>
      <w:r w:rsidR="00C526B0" w:rsidRPr="00A8311F">
        <w:rPr>
          <w:rFonts w:asciiTheme="minorEastAsia" w:eastAsiaTheme="minorEastAsia" w:hAnsiTheme="minorEastAsia" w:cs="Arial" w:hint="eastAsia"/>
          <w:color w:val="000000"/>
          <w:kern w:val="0"/>
          <w:sz w:val="24"/>
          <w:szCs w:val="24"/>
        </w:rPr>
        <w:t>在任何情况下均无义务和责任承担这些费用。</w:t>
      </w:r>
    </w:p>
    <w:p w:rsidR="00C526B0" w:rsidRPr="00A8311F" w:rsidRDefault="00587FF6" w:rsidP="00C526B0">
      <w:pPr>
        <w:widowControl/>
        <w:shd w:val="clear" w:color="auto" w:fill="FFFFFF"/>
        <w:spacing w:line="585" w:lineRule="atLeast"/>
        <w:ind w:firstLine="480"/>
        <w:jc w:val="left"/>
        <w:textAlignment w:val="center"/>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2</w:t>
      </w:r>
      <w:r>
        <w:rPr>
          <w:rFonts w:asciiTheme="minorEastAsia" w:eastAsiaTheme="minorEastAsia" w:hAnsiTheme="minorEastAsia" w:cs="Arial"/>
          <w:color w:val="000000"/>
          <w:kern w:val="0"/>
          <w:sz w:val="24"/>
          <w:szCs w:val="24"/>
        </w:rPr>
        <w:t>.</w:t>
      </w:r>
      <w:r w:rsidR="00C526B0" w:rsidRPr="00A8311F">
        <w:rPr>
          <w:rFonts w:asciiTheme="minorEastAsia" w:eastAsiaTheme="minorEastAsia" w:hAnsiTheme="minorEastAsia" w:cs="Arial" w:hint="eastAsia"/>
          <w:color w:val="000000"/>
          <w:kern w:val="0"/>
          <w:sz w:val="24"/>
          <w:szCs w:val="24"/>
        </w:rPr>
        <w:t>本项目不收投标保证金。</w:t>
      </w:r>
    </w:p>
    <w:p w:rsidR="00C526B0" w:rsidRPr="00A8311F" w:rsidRDefault="00C526B0" w:rsidP="00C526B0">
      <w:pPr>
        <w:widowControl/>
        <w:shd w:val="clear" w:color="auto" w:fill="FFFFFF"/>
        <w:spacing w:line="585" w:lineRule="atLeast"/>
        <w:ind w:firstLine="480"/>
        <w:jc w:val="left"/>
        <w:textAlignment w:val="center"/>
        <w:rPr>
          <w:rFonts w:asciiTheme="minorEastAsia" w:eastAsiaTheme="minorEastAsia" w:hAnsiTheme="minorEastAsia" w:cs="Arial"/>
          <w:b/>
          <w:bCs/>
          <w:color w:val="000000"/>
          <w:kern w:val="0"/>
          <w:sz w:val="24"/>
          <w:szCs w:val="24"/>
        </w:rPr>
      </w:pPr>
      <w:r w:rsidRPr="00A8311F">
        <w:rPr>
          <w:rFonts w:asciiTheme="minorEastAsia" w:eastAsiaTheme="minorEastAsia" w:hAnsiTheme="minorEastAsia" w:cs="Arial" w:hint="eastAsia"/>
          <w:b/>
          <w:bCs/>
          <w:color w:val="000000"/>
          <w:kern w:val="0"/>
          <w:sz w:val="24"/>
          <w:szCs w:val="24"/>
        </w:rPr>
        <w:t>十、响应文件的编写、份数和签署</w:t>
      </w:r>
    </w:p>
    <w:p w:rsidR="00C526B0" w:rsidRPr="00A8311F" w:rsidRDefault="00073FE4" w:rsidP="00C526B0">
      <w:pPr>
        <w:widowControl/>
        <w:shd w:val="clear" w:color="auto" w:fill="FFFFFF"/>
        <w:spacing w:line="585" w:lineRule="atLeast"/>
        <w:ind w:firstLine="480"/>
        <w:jc w:val="left"/>
        <w:textAlignment w:val="center"/>
        <w:rPr>
          <w:rFonts w:asciiTheme="minorEastAsia" w:eastAsiaTheme="minorEastAsia" w:hAnsiTheme="minorEastAsia" w:cs="Arial"/>
          <w:color w:val="000000"/>
          <w:kern w:val="0"/>
          <w:sz w:val="24"/>
          <w:szCs w:val="24"/>
        </w:rPr>
      </w:pPr>
      <w:r w:rsidRPr="00A8311F">
        <w:rPr>
          <w:rFonts w:asciiTheme="minorEastAsia" w:eastAsiaTheme="minorEastAsia" w:hAnsiTheme="minorEastAsia" w:cs="Arial" w:hint="eastAsia"/>
          <w:color w:val="000000"/>
          <w:kern w:val="0"/>
          <w:sz w:val="24"/>
          <w:szCs w:val="24"/>
        </w:rPr>
        <w:t>1</w:t>
      </w:r>
      <w:r w:rsidRPr="00A8311F">
        <w:rPr>
          <w:rFonts w:asciiTheme="minorEastAsia" w:eastAsiaTheme="minorEastAsia" w:hAnsiTheme="minorEastAsia" w:cs="Arial"/>
          <w:color w:val="000000"/>
          <w:kern w:val="0"/>
          <w:sz w:val="24"/>
          <w:szCs w:val="24"/>
        </w:rPr>
        <w:t>.</w:t>
      </w:r>
      <w:r w:rsidR="00C526B0" w:rsidRPr="00A8311F">
        <w:rPr>
          <w:rFonts w:asciiTheme="minorEastAsia" w:eastAsiaTheme="minorEastAsia" w:hAnsiTheme="minorEastAsia" w:cs="Arial" w:hint="eastAsia"/>
          <w:color w:val="000000"/>
          <w:kern w:val="0"/>
          <w:sz w:val="24"/>
          <w:szCs w:val="24"/>
        </w:rPr>
        <w:t>询价响应文件正本一份，副本</w:t>
      </w:r>
      <w:r w:rsidR="00587FF6">
        <w:rPr>
          <w:rFonts w:asciiTheme="minorEastAsia" w:eastAsiaTheme="minorEastAsia" w:hAnsiTheme="minorEastAsia" w:cs="Arial" w:hint="eastAsia"/>
          <w:color w:val="000000"/>
          <w:kern w:val="0"/>
          <w:sz w:val="24"/>
          <w:szCs w:val="24"/>
        </w:rPr>
        <w:t>一</w:t>
      </w:r>
      <w:r w:rsidR="00C526B0" w:rsidRPr="00A8311F">
        <w:rPr>
          <w:rFonts w:asciiTheme="minorEastAsia" w:eastAsiaTheme="minorEastAsia" w:hAnsiTheme="minorEastAsia" w:cs="Arial" w:hint="eastAsia"/>
          <w:color w:val="000000"/>
          <w:kern w:val="0"/>
          <w:sz w:val="24"/>
          <w:szCs w:val="24"/>
        </w:rPr>
        <w:t>份。</w:t>
      </w:r>
      <w:r w:rsidR="00C526B0" w:rsidRPr="00A8311F">
        <w:rPr>
          <w:rFonts w:asciiTheme="minorEastAsia" w:eastAsiaTheme="minorEastAsia" w:hAnsiTheme="minorEastAsia" w:cs="Arial"/>
          <w:color w:val="000000"/>
          <w:kern w:val="0"/>
          <w:sz w:val="24"/>
          <w:szCs w:val="24"/>
        </w:rPr>
        <w:t>将正本、副本合并密封，统一装在一个密封袋或密封箱内。</w:t>
      </w:r>
    </w:p>
    <w:p w:rsidR="00C526B0" w:rsidRPr="00A8311F" w:rsidRDefault="00073FE4" w:rsidP="00C526B0">
      <w:pPr>
        <w:widowControl/>
        <w:shd w:val="clear" w:color="auto" w:fill="FFFFFF"/>
        <w:spacing w:line="585" w:lineRule="atLeast"/>
        <w:ind w:firstLine="480"/>
        <w:jc w:val="left"/>
        <w:textAlignment w:val="center"/>
        <w:rPr>
          <w:rFonts w:asciiTheme="minorEastAsia" w:eastAsiaTheme="minorEastAsia" w:hAnsiTheme="minorEastAsia" w:cs="Arial"/>
          <w:color w:val="000000"/>
          <w:kern w:val="0"/>
          <w:sz w:val="24"/>
          <w:szCs w:val="24"/>
        </w:rPr>
      </w:pPr>
      <w:r w:rsidRPr="00A8311F">
        <w:rPr>
          <w:rFonts w:asciiTheme="minorEastAsia" w:eastAsiaTheme="minorEastAsia" w:hAnsiTheme="minorEastAsia" w:cs="Arial" w:hint="eastAsia"/>
          <w:color w:val="000000"/>
          <w:kern w:val="0"/>
          <w:sz w:val="24"/>
          <w:szCs w:val="24"/>
        </w:rPr>
        <w:t>2</w:t>
      </w:r>
      <w:r w:rsidRPr="00A8311F">
        <w:rPr>
          <w:rFonts w:asciiTheme="minorEastAsia" w:eastAsiaTheme="minorEastAsia" w:hAnsiTheme="minorEastAsia" w:cs="Arial"/>
          <w:color w:val="000000"/>
          <w:kern w:val="0"/>
          <w:sz w:val="24"/>
          <w:szCs w:val="24"/>
        </w:rPr>
        <w:t>.</w:t>
      </w:r>
      <w:r w:rsidR="00C526B0" w:rsidRPr="00A8311F">
        <w:rPr>
          <w:rFonts w:asciiTheme="minorEastAsia" w:eastAsiaTheme="minorEastAsia" w:hAnsiTheme="minorEastAsia" w:cs="Arial"/>
          <w:color w:val="000000"/>
          <w:kern w:val="0"/>
          <w:sz w:val="24"/>
          <w:szCs w:val="24"/>
        </w:rPr>
        <w:t>密封后应标明响应文件项目名称、项目编号、边缝处加盖单位骑缝章或骑缝签字，并注明于磋商前不得启封。</w:t>
      </w:r>
    </w:p>
    <w:p w:rsidR="00D32F1B" w:rsidRPr="00A8311F" w:rsidRDefault="00C526B0">
      <w:pPr>
        <w:spacing w:line="480" w:lineRule="exact"/>
        <w:ind w:firstLineChars="200" w:firstLine="480"/>
        <w:rPr>
          <w:rFonts w:asciiTheme="minorEastAsia" w:eastAsiaTheme="minorEastAsia" w:hAnsiTheme="minorEastAsia" w:cs="宋体"/>
          <w:sz w:val="24"/>
          <w:szCs w:val="24"/>
        </w:rPr>
      </w:pPr>
      <w:r w:rsidRPr="00A8311F">
        <w:rPr>
          <w:rFonts w:asciiTheme="minorEastAsia" w:eastAsiaTheme="minorEastAsia" w:hAnsiTheme="minorEastAsia" w:cs="宋体" w:hint="eastAsia"/>
          <w:sz w:val="24"/>
          <w:szCs w:val="24"/>
        </w:rPr>
        <w:t>十一</w:t>
      </w:r>
      <w:r w:rsidR="00A63011" w:rsidRPr="00A8311F">
        <w:rPr>
          <w:rFonts w:asciiTheme="minorEastAsia" w:eastAsiaTheme="minorEastAsia" w:hAnsiTheme="minorEastAsia" w:cs="宋体" w:hint="eastAsia"/>
          <w:sz w:val="24"/>
          <w:szCs w:val="24"/>
        </w:rPr>
        <w:t>、</w:t>
      </w:r>
      <w:r w:rsidRPr="00A8311F">
        <w:rPr>
          <w:rFonts w:asciiTheme="minorEastAsia" w:eastAsiaTheme="minorEastAsia" w:hAnsiTheme="minorEastAsia" w:cs="宋体" w:hint="eastAsia"/>
          <w:sz w:val="24"/>
          <w:szCs w:val="24"/>
        </w:rPr>
        <w:t>本询价项目联系事项</w:t>
      </w:r>
    </w:p>
    <w:p w:rsidR="00E862FF" w:rsidRPr="00A8311F" w:rsidRDefault="00E862FF" w:rsidP="00E862FF">
      <w:pPr>
        <w:widowControl/>
        <w:spacing w:line="480" w:lineRule="exact"/>
        <w:ind w:firstLineChars="200" w:firstLine="480"/>
        <w:jc w:val="left"/>
        <w:rPr>
          <w:rFonts w:asciiTheme="minorEastAsia" w:eastAsiaTheme="minorEastAsia" w:hAnsiTheme="minorEastAsia"/>
          <w:sz w:val="24"/>
          <w:szCs w:val="24"/>
        </w:rPr>
      </w:pPr>
      <w:r w:rsidRPr="00A8311F">
        <w:rPr>
          <w:rFonts w:asciiTheme="minorEastAsia" w:eastAsiaTheme="minorEastAsia" w:hAnsiTheme="minorEastAsia" w:hint="eastAsia"/>
          <w:sz w:val="24"/>
          <w:szCs w:val="24"/>
        </w:rPr>
        <w:t>联系人：</w:t>
      </w:r>
      <w:proofErr w:type="gramStart"/>
      <w:r w:rsidRPr="00A8311F">
        <w:rPr>
          <w:rFonts w:asciiTheme="minorEastAsia" w:eastAsiaTheme="minorEastAsia" w:hAnsiTheme="minorEastAsia" w:hint="eastAsia"/>
          <w:sz w:val="24"/>
          <w:szCs w:val="24"/>
        </w:rPr>
        <w:t>施卫丰</w:t>
      </w:r>
      <w:proofErr w:type="gramEnd"/>
      <w:r w:rsidRPr="00A8311F">
        <w:rPr>
          <w:rFonts w:asciiTheme="minorEastAsia" w:eastAsiaTheme="minorEastAsia" w:hAnsiTheme="minorEastAsia" w:hint="eastAsia"/>
          <w:sz w:val="24"/>
          <w:szCs w:val="24"/>
        </w:rPr>
        <w:t xml:space="preserve">     联系电话：</w:t>
      </w:r>
      <w:r w:rsidRPr="00A8311F">
        <w:rPr>
          <w:rFonts w:asciiTheme="minorEastAsia" w:eastAsiaTheme="minorEastAsia" w:hAnsiTheme="minorEastAsia"/>
          <w:sz w:val="24"/>
          <w:szCs w:val="24"/>
        </w:rPr>
        <w:t>85098869</w:t>
      </w:r>
    </w:p>
    <w:p w:rsidR="00A8311F" w:rsidRDefault="00C526B0" w:rsidP="00A8311F">
      <w:pPr>
        <w:widowControl/>
        <w:shd w:val="clear" w:color="auto" w:fill="FFFFFF"/>
        <w:spacing w:line="585" w:lineRule="atLeast"/>
        <w:jc w:val="center"/>
        <w:textAlignment w:val="center"/>
        <w:rPr>
          <w:rFonts w:asciiTheme="minorEastAsia" w:eastAsiaTheme="minorEastAsia" w:hAnsiTheme="minorEastAsia" w:cs="Arial"/>
          <w:color w:val="000000"/>
          <w:kern w:val="0"/>
          <w:sz w:val="24"/>
          <w:szCs w:val="24"/>
        </w:rPr>
      </w:pPr>
      <w:r w:rsidRPr="00A8311F">
        <w:rPr>
          <w:rFonts w:asciiTheme="minorEastAsia" w:eastAsiaTheme="minorEastAsia" w:hAnsiTheme="minorEastAsia" w:cs="Arial"/>
          <w:color w:val="000000"/>
          <w:kern w:val="0"/>
          <w:sz w:val="24"/>
          <w:szCs w:val="24"/>
        </w:rPr>
        <w:t xml:space="preserve">                                                  南通市统计局</w:t>
      </w:r>
    </w:p>
    <w:p w:rsidR="00C526B0" w:rsidRPr="00A8311F" w:rsidRDefault="00A8311F" w:rsidP="00A8311F">
      <w:pPr>
        <w:widowControl/>
        <w:shd w:val="clear" w:color="auto" w:fill="FFFFFF"/>
        <w:spacing w:line="585" w:lineRule="atLeast"/>
        <w:jc w:val="center"/>
        <w:textAlignment w:val="center"/>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 xml:space="preserve"> </w:t>
      </w:r>
      <w:r>
        <w:rPr>
          <w:rFonts w:asciiTheme="minorEastAsia" w:eastAsiaTheme="minorEastAsia" w:hAnsiTheme="minorEastAsia" w:cs="Arial"/>
          <w:color w:val="000000"/>
          <w:kern w:val="0"/>
          <w:sz w:val="24"/>
          <w:szCs w:val="24"/>
        </w:rPr>
        <w:t xml:space="preserve">                                                 </w:t>
      </w:r>
      <w:r w:rsidR="00C526B0" w:rsidRPr="00A8311F">
        <w:rPr>
          <w:rFonts w:asciiTheme="minorEastAsia" w:eastAsiaTheme="minorEastAsia" w:hAnsiTheme="minorEastAsia" w:cs="Arial" w:hint="eastAsia"/>
          <w:color w:val="000000"/>
          <w:kern w:val="0"/>
          <w:sz w:val="24"/>
          <w:szCs w:val="24"/>
        </w:rPr>
        <w:t>2021年</w:t>
      </w:r>
      <w:r w:rsidR="00C526B0" w:rsidRPr="00A8311F">
        <w:rPr>
          <w:rFonts w:asciiTheme="minorEastAsia" w:eastAsiaTheme="minorEastAsia" w:hAnsiTheme="minorEastAsia" w:cs="Arial"/>
          <w:color w:val="000000"/>
          <w:kern w:val="0"/>
          <w:sz w:val="24"/>
          <w:szCs w:val="24"/>
        </w:rPr>
        <w:t xml:space="preserve"> 12</w:t>
      </w:r>
      <w:r w:rsidR="00C526B0" w:rsidRPr="00A8311F">
        <w:rPr>
          <w:rFonts w:asciiTheme="minorEastAsia" w:eastAsiaTheme="minorEastAsia" w:hAnsiTheme="minorEastAsia" w:cs="Arial" w:hint="eastAsia"/>
          <w:color w:val="000000"/>
          <w:kern w:val="0"/>
          <w:sz w:val="24"/>
          <w:szCs w:val="24"/>
        </w:rPr>
        <w:t>月</w:t>
      </w:r>
      <w:r w:rsidR="00C526B0" w:rsidRPr="00A8311F">
        <w:rPr>
          <w:rFonts w:asciiTheme="minorEastAsia" w:eastAsiaTheme="minorEastAsia" w:hAnsiTheme="minorEastAsia" w:cs="Arial"/>
          <w:color w:val="000000"/>
          <w:kern w:val="0"/>
          <w:sz w:val="24"/>
          <w:szCs w:val="24"/>
        </w:rPr>
        <w:t>10</w:t>
      </w:r>
      <w:r w:rsidR="00C526B0" w:rsidRPr="00A8311F">
        <w:rPr>
          <w:rFonts w:asciiTheme="minorEastAsia" w:eastAsiaTheme="minorEastAsia" w:hAnsiTheme="minorEastAsia" w:cs="Arial" w:hint="eastAsia"/>
          <w:color w:val="000000"/>
          <w:kern w:val="0"/>
          <w:sz w:val="24"/>
          <w:szCs w:val="24"/>
        </w:rPr>
        <w:t>日</w:t>
      </w:r>
    </w:p>
    <w:p w:rsidR="00C526B0" w:rsidRPr="00C526B0" w:rsidRDefault="00C526B0" w:rsidP="00C526B0">
      <w:pPr>
        <w:widowControl/>
        <w:shd w:val="clear" w:color="auto" w:fill="FFFFFF"/>
        <w:spacing w:line="450" w:lineRule="atLeast"/>
        <w:ind w:firstLine="480"/>
        <w:jc w:val="right"/>
        <w:textAlignment w:val="center"/>
        <w:rPr>
          <w:rFonts w:ascii="仿宋" w:eastAsia="仿宋" w:hAnsi="仿宋" w:cs="Arial"/>
          <w:color w:val="000000"/>
          <w:kern w:val="0"/>
          <w:sz w:val="28"/>
          <w:szCs w:val="28"/>
        </w:rPr>
      </w:pPr>
    </w:p>
    <w:bookmarkEnd w:id="1"/>
    <w:p w:rsidR="00D32F1B" w:rsidRDefault="00A63011">
      <w:pPr>
        <w:pStyle w:val="1"/>
        <w:keepNext w:val="0"/>
        <w:keepLines w:val="0"/>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w w:val="80"/>
          <w:szCs w:val="44"/>
        </w:rPr>
        <w:br w:type="page"/>
      </w:r>
      <w:r>
        <w:rPr>
          <w:rFonts w:ascii="宋体" w:eastAsia="宋体" w:hAnsi="宋体" w:hint="eastAsia"/>
          <w:w w:val="80"/>
          <w:szCs w:val="44"/>
        </w:rPr>
        <w:t>第二章  供应商须知</w:t>
      </w:r>
    </w:p>
    <w:p w:rsidR="00D32F1B" w:rsidRDefault="00A63011">
      <w:pPr>
        <w:snapToGrid w:val="0"/>
        <w:spacing w:line="480" w:lineRule="exact"/>
        <w:ind w:firstLineChars="200" w:firstLine="482"/>
        <w:outlineLvl w:val="1"/>
        <w:rPr>
          <w:rFonts w:ascii="宋体" w:hAnsi="宋体" w:cs="宋体"/>
          <w:b/>
          <w:sz w:val="24"/>
          <w:szCs w:val="24"/>
        </w:rPr>
      </w:pPr>
      <w:r>
        <w:rPr>
          <w:rFonts w:ascii="宋体" w:hAnsi="宋体" w:hint="eastAsia"/>
          <w:b/>
          <w:bCs/>
          <w:sz w:val="24"/>
          <w:szCs w:val="24"/>
        </w:rPr>
        <w:t>一、</w:t>
      </w:r>
      <w:r>
        <w:rPr>
          <w:rFonts w:ascii="宋体" w:hAnsi="宋体" w:cs="宋体" w:hint="eastAsia"/>
          <w:b/>
          <w:sz w:val="24"/>
          <w:szCs w:val="24"/>
        </w:rPr>
        <w:t>组织开标</w:t>
      </w:r>
    </w:p>
    <w:p w:rsidR="00D32F1B" w:rsidRDefault="00A63011">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1</w:t>
      </w:r>
      <w:r w:rsidR="00C526B0">
        <w:rPr>
          <w:rFonts w:ascii="宋体" w:hAnsi="宋体" w:cs="宋体" w:hint="eastAsia"/>
          <w:sz w:val="24"/>
          <w:szCs w:val="24"/>
        </w:rPr>
        <w:t>．</w:t>
      </w:r>
      <w:r>
        <w:rPr>
          <w:rFonts w:ascii="宋体" w:hAnsi="宋体" w:cs="宋体" w:hint="eastAsia"/>
          <w:sz w:val="24"/>
          <w:szCs w:val="24"/>
        </w:rPr>
        <w:t>成立评标小组，由采购单位依法组建。</w:t>
      </w:r>
    </w:p>
    <w:p w:rsidR="00D32F1B" w:rsidRDefault="00A63011">
      <w:pPr>
        <w:spacing w:line="480" w:lineRule="exact"/>
        <w:ind w:firstLineChars="200" w:firstLine="480"/>
        <w:rPr>
          <w:rFonts w:ascii="宋体" w:hAnsi="宋体"/>
          <w:b/>
          <w:bCs/>
          <w:sz w:val="24"/>
          <w:szCs w:val="24"/>
        </w:rPr>
      </w:pPr>
      <w:r>
        <w:rPr>
          <w:rFonts w:ascii="宋体" w:hAnsi="宋体" w:cs="宋体" w:hint="eastAsia"/>
          <w:sz w:val="24"/>
          <w:szCs w:val="24"/>
        </w:rPr>
        <w:t>2</w:t>
      </w:r>
      <w:r w:rsidR="00C526B0">
        <w:rPr>
          <w:rFonts w:ascii="宋体" w:hAnsi="宋体" w:cs="宋体" w:hint="eastAsia"/>
          <w:sz w:val="24"/>
          <w:szCs w:val="24"/>
        </w:rPr>
        <w:t>．</w:t>
      </w:r>
      <w:r>
        <w:rPr>
          <w:rFonts w:ascii="宋体" w:hAnsi="宋体" w:cs="宋体" w:hint="eastAsia"/>
          <w:sz w:val="24"/>
          <w:szCs w:val="24"/>
        </w:rPr>
        <w:t>投标供应商的法定代表人或被授权人须持身份证准时参加投标会。</w:t>
      </w:r>
    </w:p>
    <w:p w:rsidR="00D32F1B" w:rsidRDefault="00A63011">
      <w:pPr>
        <w:spacing w:line="480" w:lineRule="exact"/>
        <w:ind w:firstLineChars="200" w:firstLine="482"/>
        <w:rPr>
          <w:rFonts w:ascii="宋体" w:hAnsi="宋体"/>
          <w:b/>
          <w:bCs/>
          <w:sz w:val="24"/>
          <w:szCs w:val="24"/>
        </w:rPr>
      </w:pPr>
      <w:r>
        <w:rPr>
          <w:rFonts w:ascii="宋体" w:hAnsi="宋体" w:hint="eastAsia"/>
          <w:b/>
          <w:bCs/>
          <w:sz w:val="24"/>
          <w:szCs w:val="24"/>
        </w:rPr>
        <w:t>二、询价报价</w:t>
      </w:r>
    </w:p>
    <w:p w:rsidR="00D32F1B" w:rsidRDefault="00A63011">
      <w:pPr>
        <w:snapToGrid w:val="0"/>
        <w:spacing w:line="480" w:lineRule="exact"/>
        <w:ind w:firstLineChars="200" w:firstLine="480"/>
        <w:rPr>
          <w:rFonts w:ascii="宋体" w:hAnsi="宋体"/>
          <w:sz w:val="24"/>
          <w:szCs w:val="24"/>
        </w:rPr>
      </w:pPr>
      <w:r>
        <w:rPr>
          <w:rFonts w:ascii="宋体" w:hAnsi="宋体" w:hint="eastAsia"/>
          <w:sz w:val="24"/>
          <w:szCs w:val="24"/>
        </w:rPr>
        <w:t>1</w:t>
      </w:r>
      <w:r w:rsidR="00C526B0">
        <w:rPr>
          <w:rFonts w:ascii="宋体" w:hAnsi="宋体" w:hint="eastAsia"/>
          <w:sz w:val="24"/>
          <w:szCs w:val="24"/>
        </w:rPr>
        <w:t>．</w:t>
      </w:r>
      <w:r>
        <w:rPr>
          <w:rFonts w:ascii="宋体" w:hAnsi="宋体" w:hint="eastAsia"/>
          <w:sz w:val="24"/>
          <w:szCs w:val="24"/>
        </w:rPr>
        <w:t>本项目不接受任何有选择的报价。</w:t>
      </w:r>
    </w:p>
    <w:p w:rsidR="00D32F1B" w:rsidRDefault="00A63011">
      <w:pPr>
        <w:snapToGrid w:val="0"/>
        <w:spacing w:line="480" w:lineRule="exact"/>
        <w:ind w:firstLineChars="200" w:firstLine="480"/>
        <w:rPr>
          <w:rFonts w:ascii="宋体" w:hAnsi="宋体"/>
          <w:sz w:val="24"/>
          <w:szCs w:val="24"/>
        </w:rPr>
      </w:pPr>
      <w:r>
        <w:rPr>
          <w:rFonts w:ascii="宋体" w:hAnsi="宋体" w:hint="eastAsia"/>
          <w:sz w:val="24"/>
          <w:szCs w:val="24"/>
        </w:rPr>
        <w:t>2</w:t>
      </w:r>
      <w:r w:rsidR="00C526B0">
        <w:rPr>
          <w:rFonts w:ascii="宋体" w:hAnsi="宋体" w:hint="eastAsia"/>
          <w:sz w:val="24"/>
          <w:szCs w:val="24"/>
        </w:rPr>
        <w:t>．</w:t>
      </w:r>
      <w:r>
        <w:rPr>
          <w:rFonts w:ascii="宋体" w:hAnsi="宋体" w:cs="宋体" w:hint="eastAsia"/>
          <w:sz w:val="24"/>
          <w:szCs w:val="24"/>
        </w:rPr>
        <w:t>投标报价均以人民币为报价的币种</w:t>
      </w:r>
      <w:r>
        <w:rPr>
          <w:rFonts w:ascii="宋体" w:hAnsi="宋体" w:hint="eastAsia"/>
          <w:sz w:val="24"/>
          <w:szCs w:val="24"/>
        </w:rPr>
        <w:t>。</w:t>
      </w:r>
    </w:p>
    <w:p w:rsidR="00D32F1B" w:rsidRDefault="00A63011">
      <w:pPr>
        <w:snapToGrid w:val="0"/>
        <w:spacing w:line="480" w:lineRule="exact"/>
        <w:ind w:firstLineChars="200" w:firstLine="480"/>
        <w:rPr>
          <w:rFonts w:ascii="宋体" w:hAnsi="宋体"/>
          <w:sz w:val="24"/>
          <w:szCs w:val="24"/>
        </w:rPr>
      </w:pPr>
      <w:r>
        <w:rPr>
          <w:rFonts w:ascii="宋体" w:hAnsi="宋体" w:hint="eastAsia"/>
          <w:sz w:val="24"/>
          <w:szCs w:val="24"/>
        </w:rPr>
        <w:t>3</w:t>
      </w:r>
      <w:r w:rsidR="00C526B0">
        <w:rPr>
          <w:rFonts w:ascii="宋体" w:hAnsi="宋体" w:hint="eastAsia"/>
          <w:sz w:val="24"/>
          <w:szCs w:val="24"/>
        </w:rPr>
        <w:t>．</w:t>
      </w:r>
      <w:r>
        <w:rPr>
          <w:rFonts w:ascii="宋体" w:hAnsi="宋体" w:hint="eastAsia"/>
          <w:sz w:val="24"/>
          <w:szCs w:val="24"/>
        </w:rPr>
        <w:t xml:space="preserve">报价表必须加盖公章且必须经法定代表人或被授权人签字或盖章。报价表中的大写金额与小写金额、总价金额与按单价汇总金额，若有差异，将执行《政府采购货物和服务招标投标管理办法》第59条的规定。 </w:t>
      </w:r>
    </w:p>
    <w:p w:rsidR="00D32F1B" w:rsidRDefault="00A63011">
      <w:pPr>
        <w:snapToGrid w:val="0"/>
        <w:spacing w:line="500" w:lineRule="exact"/>
        <w:ind w:firstLineChars="206" w:firstLine="494"/>
        <w:rPr>
          <w:rFonts w:ascii="宋体" w:hAnsi="宋体" w:cs="宋体"/>
          <w:sz w:val="24"/>
          <w:szCs w:val="24"/>
        </w:rPr>
      </w:pPr>
      <w:r>
        <w:rPr>
          <w:rFonts w:ascii="宋体" w:hAnsi="宋体" w:hint="eastAsia"/>
          <w:sz w:val="24"/>
          <w:szCs w:val="24"/>
        </w:rPr>
        <w:t>4</w:t>
      </w:r>
      <w:r w:rsidR="00C526B0">
        <w:rPr>
          <w:rFonts w:ascii="宋体" w:hAnsi="宋体" w:hint="eastAsia"/>
          <w:sz w:val="24"/>
          <w:szCs w:val="24"/>
        </w:rPr>
        <w:t>．</w:t>
      </w:r>
      <w:r>
        <w:rPr>
          <w:rFonts w:ascii="宋体" w:hAnsi="宋体" w:hint="eastAsia"/>
          <w:sz w:val="24"/>
          <w:szCs w:val="24"/>
        </w:rPr>
        <w:t>本次投标报价（以人民币计价）</w:t>
      </w:r>
      <w:r>
        <w:rPr>
          <w:rFonts w:ascii="宋体" w:hAnsi="宋体" w:cs="宋体" w:hint="eastAsia"/>
          <w:color w:val="000000"/>
          <w:sz w:val="24"/>
          <w:szCs w:val="24"/>
        </w:rPr>
        <w:t>应包含差旅费、人员费、交通费、食宿费、税金及编制报告费等所有费用的总和，</w:t>
      </w:r>
      <w:r>
        <w:rPr>
          <w:rFonts w:ascii="宋体" w:hAnsi="宋体" w:hint="eastAsia"/>
          <w:color w:val="000000"/>
          <w:sz w:val="24"/>
          <w:szCs w:val="24"/>
        </w:rPr>
        <w:t>即项目履行到项目执行结束的过程中所发生的一切费用及</w:t>
      </w:r>
      <w:r>
        <w:rPr>
          <w:rFonts w:ascii="宋体" w:hAnsi="宋体" w:hint="eastAsia"/>
          <w:sz w:val="24"/>
          <w:shd w:val="clear" w:color="auto" w:fill="FFFFFF"/>
        </w:rPr>
        <w:t>包含响应询价文件采购要求的所有费用</w:t>
      </w:r>
      <w:r>
        <w:rPr>
          <w:rFonts w:ascii="宋体" w:hAnsi="宋体" w:hint="eastAsia"/>
          <w:sz w:val="24"/>
          <w:szCs w:val="24"/>
        </w:rPr>
        <w:t>。</w:t>
      </w:r>
      <w:r>
        <w:rPr>
          <w:rFonts w:ascii="宋体" w:hAnsi="宋体" w:cs="宋体" w:hint="eastAsia"/>
          <w:sz w:val="24"/>
          <w:szCs w:val="24"/>
        </w:rPr>
        <w:t xml:space="preserve"> </w:t>
      </w:r>
    </w:p>
    <w:p w:rsidR="00D32F1B" w:rsidRDefault="00A63011">
      <w:pPr>
        <w:snapToGrid w:val="0"/>
        <w:spacing w:line="480" w:lineRule="exact"/>
        <w:ind w:firstLineChars="200" w:firstLine="480"/>
        <w:rPr>
          <w:rFonts w:ascii="宋体" w:hAnsi="宋体"/>
          <w:sz w:val="24"/>
          <w:szCs w:val="24"/>
        </w:rPr>
      </w:pPr>
      <w:r>
        <w:rPr>
          <w:rFonts w:ascii="宋体" w:hAnsi="宋体" w:hint="eastAsia"/>
          <w:sz w:val="24"/>
          <w:szCs w:val="24"/>
        </w:rPr>
        <w:t>5</w:t>
      </w:r>
      <w:r w:rsidR="00C526B0">
        <w:rPr>
          <w:rFonts w:ascii="宋体" w:hAnsi="宋体" w:hint="eastAsia"/>
          <w:sz w:val="24"/>
          <w:szCs w:val="24"/>
        </w:rPr>
        <w:t>．</w:t>
      </w:r>
      <w:proofErr w:type="gramStart"/>
      <w:r>
        <w:rPr>
          <w:rFonts w:ascii="宋体" w:hAnsi="宋体" w:hint="eastAsia"/>
          <w:sz w:val="24"/>
          <w:szCs w:val="24"/>
        </w:rPr>
        <w:t>一次报定的</w:t>
      </w:r>
      <w:proofErr w:type="gramEnd"/>
      <w:r>
        <w:rPr>
          <w:rFonts w:ascii="宋体" w:hAnsi="宋体" w:hint="eastAsia"/>
          <w:sz w:val="24"/>
          <w:szCs w:val="24"/>
        </w:rPr>
        <w:t>报价为成交价。成交供应商的总价在合同实施期间不因市场变化因素而变动。</w:t>
      </w:r>
    </w:p>
    <w:p w:rsidR="00D32F1B" w:rsidRDefault="00A63011">
      <w:pPr>
        <w:spacing w:line="480" w:lineRule="exact"/>
        <w:ind w:firstLineChars="200" w:firstLine="480"/>
        <w:rPr>
          <w:rFonts w:ascii="宋体" w:hAnsi="宋体"/>
          <w:sz w:val="24"/>
          <w:szCs w:val="24"/>
        </w:rPr>
      </w:pPr>
      <w:r>
        <w:rPr>
          <w:rFonts w:ascii="宋体" w:hAnsi="宋体" w:hint="eastAsia"/>
          <w:sz w:val="24"/>
          <w:szCs w:val="24"/>
        </w:rPr>
        <w:t>6</w:t>
      </w:r>
      <w:r w:rsidR="00C526B0">
        <w:rPr>
          <w:rFonts w:ascii="宋体" w:hAnsi="宋体" w:hint="eastAsia"/>
          <w:sz w:val="24"/>
          <w:szCs w:val="24"/>
        </w:rPr>
        <w:t>．</w:t>
      </w:r>
      <w:r>
        <w:rPr>
          <w:rFonts w:ascii="宋体" w:hAnsi="宋体" w:hint="eastAsia"/>
          <w:sz w:val="24"/>
          <w:szCs w:val="24"/>
        </w:rPr>
        <w:t>询价响应人应详细阅读询价文件的全部内容，根据采购项目需求，准确制定相关工作方案等，必须对本采购项目全部进行报价，如有漏项，视同对本项目的优惠。不按询价文件的要求提供响应文件，导致报价无效，按无效投标处理。</w:t>
      </w:r>
    </w:p>
    <w:p w:rsidR="00D32F1B" w:rsidRDefault="00A63011">
      <w:pPr>
        <w:snapToGrid w:val="0"/>
        <w:spacing w:line="480" w:lineRule="exact"/>
        <w:ind w:firstLineChars="200" w:firstLine="482"/>
        <w:outlineLvl w:val="1"/>
        <w:rPr>
          <w:rFonts w:ascii="宋体" w:hAnsi="宋体"/>
          <w:b/>
          <w:bCs/>
          <w:sz w:val="24"/>
          <w:szCs w:val="24"/>
          <w:lang w:val="zh-CN"/>
        </w:rPr>
      </w:pPr>
      <w:r>
        <w:rPr>
          <w:rFonts w:ascii="宋体" w:hAnsi="宋体" w:hint="eastAsia"/>
          <w:b/>
          <w:bCs/>
          <w:sz w:val="24"/>
          <w:szCs w:val="24"/>
          <w:lang w:val="zh-CN"/>
        </w:rPr>
        <w:t>三、投标费用</w:t>
      </w:r>
    </w:p>
    <w:p w:rsidR="002C5057" w:rsidRDefault="00A63011" w:rsidP="002C5057">
      <w:pPr>
        <w:snapToGrid w:val="0"/>
        <w:spacing w:line="480" w:lineRule="exact"/>
        <w:ind w:firstLineChars="192" w:firstLine="461"/>
        <w:rPr>
          <w:rFonts w:ascii="宋体" w:hAnsi="宋体"/>
          <w:sz w:val="24"/>
          <w:szCs w:val="24"/>
        </w:rPr>
      </w:pPr>
      <w:r w:rsidRPr="002C5057">
        <w:rPr>
          <w:rFonts w:ascii="宋体" w:hAnsi="宋体" w:hint="eastAsia"/>
          <w:sz w:val="24"/>
          <w:szCs w:val="24"/>
        </w:rPr>
        <w:t>1</w:t>
      </w:r>
      <w:r w:rsidR="00073FE4" w:rsidRPr="002C5057">
        <w:rPr>
          <w:rFonts w:ascii="宋体" w:hAnsi="宋体" w:hint="eastAsia"/>
          <w:sz w:val="24"/>
          <w:szCs w:val="24"/>
        </w:rPr>
        <w:t>．</w:t>
      </w:r>
      <w:r w:rsidR="002C5057">
        <w:rPr>
          <w:rFonts w:ascii="宋体" w:hAnsi="宋体" w:hint="eastAsia"/>
          <w:sz w:val="24"/>
          <w:szCs w:val="24"/>
        </w:rPr>
        <w:t>无论询价过程和结果如何，参加询价的响应人自行承担与本次项目询价有关的全部费用。</w:t>
      </w:r>
    </w:p>
    <w:p w:rsidR="00717C4C" w:rsidRDefault="00073FE4" w:rsidP="002C5057">
      <w:pPr>
        <w:snapToGrid w:val="0"/>
        <w:spacing w:line="480" w:lineRule="exact"/>
        <w:ind w:firstLineChars="192" w:firstLine="461"/>
        <w:rPr>
          <w:rFonts w:ascii="宋体" w:hAnsi="宋体"/>
          <w:sz w:val="24"/>
          <w:szCs w:val="24"/>
        </w:rPr>
      </w:pPr>
      <w:r w:rsidRPr="002C5057">
        <w:rPr>
          <w:rFonts w:ascii="宋体" w:hAnsi="宋体"/>
          <w:sz w:val="24"/>
          <w:szCs w:val="24"/>
        </w:rPr>
        <w:t>2.</w:t>
      </w:r>
      <w:r w:rsidR="002C5057">
        <w:rPr>
          <w:rFonts w:ascii="宋体" w:hAnsi="宋体"/>
          <w:sz w:val="24"/>
          <w:szCs w:val="24"/>
        </w:rPr>
        <w:t xml:space="preserve"> </w:t>
      </w:r>
      <w:r w:rsidR="002C5057" w:rsidRPr="00C526B0">
        <w:rPr>
          <w:rFonts w:ascii="宋体" w:hAnsi="宋体" w:hint="eastAsia"/>
          <w:sz w:val="24"/>
          <w:szCs w:val="24"/>
        </w:rPr>
        <w:t>本项目不收投标保证金。</w:t>
      </w:r>
    </w:p>
    <w:p w:rsidR="00717C4C" w:rsidRPr="002C5057" w:rsidRDefault="00717C4C" w:rsidP="002C5057">
      <w:pPr>
        <w:snapToGrid w:val="0"/>
        <w:spacing w:line="480" w:lineRule="exact"/>
        <w:ind w:firstLineChars="192" w:firstLine="461"/>
        <w:rPr>
          <w:rFonts w:ascii="宋体" w:hAnsi="宋体"/>
          <w:sz w:val="24"/>
          <w:szCs w:val="24"/>
        </w:rPr>
      </w:pPr>
      <w:r w:rsidRPr="002C5057">
        <w:rPr>
          <w:rFonts w:ascii="宋体" w:hAnsi="宋体" w:hint="eastAsia"/>
          <w:sz w:val="24"/>
          <w:szCs w:val="24"/>
        </w:rPr>
        <w:t>3</w:t>
      </w:r>
      <w:r w:rsidRPr="002C5057">
        <w:rPr>
          <w:rFonts w:ascii="宋体" w:hAnsi="宋体"/>
          <w:sz w:val="24"/>
          <w:szCs w:val="24"/>
        </w:rPr>
        <w:t>.</w:t>
      </w:r>
      <w:r w:rsidR="002C5057">
        <w:rPr>
          <w:rFonts w:ascii="宋体" w:hAnsi="宋体"/>
          <w:sz w:val="24"/>
          <w:szCs w:val="24"/>
        </w:rPr>
        <w:t xml:space="preserve"> </w:t>
      </w:r>
      <w:r w:rsidR="002C5057" w:rsidRPr="002C5057">
        <w:rPr>
          <w:rFonts w:ascii="宋体" w:hAnsi="宋体" w:hint="eastAsia"/>
          <w:sz w:val="24"/>
          <w:szCs w:val="24"/>
        </w:rPr>
        <w:t>询价程序顺利进行后，除供应商的原件可退回外，其余所有的响应文件都将作为档案保存，不论成交与否均不退回。</w:t>
      </w:r>
    </w:p>
    <w:p w:rsidR="00D32F1B" w:rsidRDefault="00A63011">
      <w:pPr>
        <w:spacing w:line="480" w:lineRule="exact"/>
        <w:ind w:firstLineChars="200" w:firstLine="482"/>
        <w:rPr>
          <w:rFonts w:ascii="宋体" w:hAnsi="宋体"/>
          <w:b/>
          <w:bCs/>
          <w:sz w:val="24"/>
          <w:szCs w:val="24"/>
        </w:rPr>
      </w:pPr>
      <w:r>
        <w:rPr>
          <w:rFonts w:ascii="宋体" w:hAnsi="宋体" w:hint="eastAsia"/>
          <w:b/>
          <w:bCs/>
          <w:sz w:val="24"/>
          <w:szCs w:val="24"/>
        </w:rPr>
        <w:t>四、询价响应文件的编写及装订</w:t>
      </w:r>
    </w:p>
    <w:p w:rsidR="00D32F1B" w:rsidRDefault="00A63011">
      <w:pPr>
        <w:spacing w:line="480" w:lineRule="exact"/>
        <w:ind w:firstLineChars="200" w:firstLine="482"/>
        <w:rPr>
          <w:rFonts w:ascii="宋体" w:hAnsi="宋体"/>
          <w:b/>
          <w:bCs/>
          <w:sz w:val="24"/>
          <w:szCs w:val="24"/>
        </w:rPr>
      </w:pPr>
      <w:r>
        <w:rPr>
          <w:rFonts w:ascii="宋体" w:hAnsi="宋体" w:hint="eastAsia"/>
          <w:b/>
          <w:bCs/>
          <w:sz w:val="24"/>
          <w:szCs w:val="24"/>
        </w:rPr>
        <w:t>（一）询价响应文件应包括下列内容：</w:t>
      </w:r>
    </w:p>
    <w:p w:rsidR="00D32F1B" w:rsidRPr="002C5057" w:rsidRDefault="00A63011" w:rsidP="002C5057">
      <w:pPr>
        <w:pStyle w:val="af4"/>
        <w:numPr>
          <w:ilvl w:val="0"/>
          <w:numId w:val="6"/>
        </w:numPr>
        <w:spacing w:line="480" w:lineRule="exact"/>
        <w:ind w:firstLineChars="0"/>
        <w:rPr>
          <w:rFonts w:ascii="宋体" w:hAnsi="宋体"/>
          <w:b/>
          <w:bCs/>
          <w:sz w:val="24"/>
          <w:szCs w:val="24"/>
        </w:rPr>
      </w:pPr>
      <w:r w:rsidRPr="002C5057">
        <w:rPr>
          <w:rFonts w:ascii="宋体" w:hAnsi="宋体" w:hint="eastAsia"/>
          <w:b/>
          <w:bCs/>
          <w:sz w:val="24"/>
          <w:szCs w:val="24"/>
        </w:rPr>
        <w:t>资格审查文件：</w:t>
      </w:r>
    </w:p>
    <w:p w:rsidR="00D32F1B" w:rsidRDefault="002C5057" w:rsidP="002C5057">
      <w:pPr>
        <w:pStyle w:val="af4"/>
        <w:spacing w:line="480" w:lineRule="exact"/>
        <w:ind w:left="420" w:firstLineChars="0" w:firstLine="0"/>
        <w:rPr>
          <w:rFonts w:ascii="宋体" w:hAnsi="宋体"/>
          <w:sz w:val="24"/>
          <w:szCs w:val="24"/>
        </w:rPr>
      </w:pPr>
      <w:r>
        <w:rPr>
          <w:rFonts w:ascii="宋体" w:hAnsi="宋体" w:hint="eastAsia"/>
          <w:sz w:val="24"/>
          <w:szCs w:val="24"/>
        </w:rPr>
        <w:t>1</w:t>
      </w:r>
      <w:r>
        <w:rPr>
          <w:rFonts w:ascii="宋体" w:hAnsi="宋体"/>
          <w:sz w:val="24"/>
          <w:szCs w:val="24"/>
        </w:rPr>
        <w:t>.</w:t>
      </w:r>
      <w:r w:rsidR="00A63011">
        <w:rPr>
          <w:rFonts w:ascii="宋体" w:hAnsi="宋体" w:hint="eastAsia"/>
          <w:sz w:val="24"/>
          <w:szCs w:val="24"/>
        </w:rPr>
        <w:t>投标供应商提供有效的营业执照及税务登记证；或者是三证合一的营业执照（营业执照应具有本次采购项目的经营范围，有能力提供本次采购项目及所要求的服务）；</w:t>
      </w:r>
      <w:r w:rsidR="00A63011">
        <w:rPr>
          <w:rFonts w:ascii="宋体" w:hAnsi="宋体"/>
          <w:sz w:val="24"/>
          <w:szCs w:val="24"/>
        </w:rPr>
        <w:t xml:space="preserve"> </w:t>
      </w:r>
    </w:p>
    <w:p w:rsidR="00D32F1B" w:rsidRDefault="002C5057" w:rsidP="002C5057">
      <w:pPr>
        <w:snapToGrid w:val="0"/>
        <w:spacing w:line="480" w:lineRule="exact"/>
        <w:rPr>
          <w:rFonts w:ascii="宋体" w:hAnsi="宋体"/>
          <w:sz w:val="24"/>
          <w:szCs w:val="24"/>
        </w:rPr>
      </w:pPr>
      <w:r>
        <w:rPr>
          <w:rFonts w:ascii="宋体" w:hAnsi="宋体"/>
          <w:sz w:val="24"/>
          <w:szCs w:val="24"/>
        </w:rPr>
        <w:t xml:space="preserve">    </w:t>
      </w:r>
      <w:r>
        <w:rPr>
          <w:rFonts w:ascii="宋体" w:hAnsi="宋体" w:hint="eastAsia"/>
          <w:sz w:val="24"/>
          <w:szCs w:val="24"/>
        </w:rPr>
        <w:t>2</w:t>
      </w:r>
      <w:r>
        <w:rPr>
          <w:rFonts w:ascii="宋体" w:hAnsi="宋体"/>
          <w:sz w:val="24"/>
          <w:szCs w:val="24"/>
        </w:rPr>
        <w:t>.</w:t>
      </w:r>
      <w:r w:rsidR="00A63011">
        <w:rPr>
          <w:rFonts w:ascii="宋体" w:hAnsi="宋体" w:hint="eastAsia"/>
          <w:sz w:val="24"/>
          <w:szCs w:val="24"/>
        </w:rPr>
        <w:t>投标供应</w:t>
      </w:r>
      <w:proofErr w:type="gramStart"/>
      <w:r w:rsidR="00A63011">
        <w:rPr>
          <w:rFonts w:ascii="宋体" w:hAnsi="宋体" w:hint="eastAsia"/>
          <w:sz w:val="24"/>
          <w:szCs w:val="24"/>
        </w:rPr>
        <w:t>商法定</w:t>
      </w:r>
      <w:proofErr w:type="gramEnd"/>
      <w:r w:rsidR="00A63011">
        <w:rPr>
          <w:rFonts w:ascii="宋体" w:hAnsi="宋体" w:hint="eastAsia"/>
          <w:sz w:val="24"/>
          <w:szCs w:val="24"/>
        </w:rPr>
        <w:t>代表人参加投标的，必须提供法定代表人身份证明原件及法定代表人本人身份证复印件；非法定代表人参加投标的，必须提供法定代表人签字或盖章的授权委托书原件及法定代表人、被授权人的两人身份证的复印件（格式参见第五章）。</w:t>
      </w:r>
    </w:p>
    <w:p w:rsidR="00D32F1B" w:rsidRDefault="002C5057" w:rsidP="002C5057">
      <w:pPr>
        <w:snapToGrid w:val="0"/>
        <w:spacing w:line="480" w:lineRule="exact"/>
        <w:rPr>
          <w:rFonts w:ascii="宋体" w:hAnsi="宋体"/>
          <w:sz w:val="24"/>
          <w:szCs w:val="24"/>
        </w:rPr>
      </w:pPr>
      <w:r>
        <w:rPr>
          <w:rFonts w:ascii="宋体" w:hAnsi="宋体"/>
          <w:sz w:val="24"/>
          <w:szCs w:val="24"/>
        </w:rPr>
        <w:t xml:space="preserve">    </w:t>
      </w:r>
      <w:r>
        <w:rPr>
          <w:rFonts w:ascii="宋体" w:hAnsi="宋体" w:hint="eastAsia"/>
          <w:sz w:val="24"/>
          <w:szCs w:val="24"/>
        </w:rPr>
        <w:t>3</w:t>
      </w:r>
      <w:r>
        <w:rPr>
          <w:rFonts w:ascii="宋体" w:hAnsi="宋体"/>
          <w:sz w:val="24"/>
          <w:szCs w:val="24"/>
        </w:rPr>
        <w:t>.</w:t>
      </w:r>
      <w:r w:rsidR="00A63011">
        <w:rPr>
          <w:rFonts w:ascii="宋体" w:hAnsi="宋体" w:hint="eastAsia"/>
          <w:sz w:val="24"/>
          <w:szCs w:val="24"/>
        </w:rPr>
        <w:t>投标供应商具有有效期内的《网络安全等级保护测评机构推荐证书》（提供相关证明材料）。</w:t>
      </w:r>
    </w:p>
    <w:p w:rsidR="00D32F1B" w:rsidRDefault="002C5057" w:rsidP="002C5057">
      <w:pPr>
        <w:spacing w:line="480" w:lineRule="exact"/>
        <w:ind w:left="480"/>
        <w:rPr>
          <w:rFonts w:ascii="宋体" w:hAnsi="宋体" w:cs="宋体"/>
          <w:color w:val="000000"/>
          <w:sz w:val="24"/>
          <w:szCs w:val="24"/>
        </w:rPr>
      </w:pPr>
      <w:r>
        <w:rPr>
          <w:rFonts w:ascii="宋体" w:hAnsi="宋体" w:cs="宋体"/>
          <w:sz w:val="24"/>
          <w:szCs w:val="24"/>
        </w:rPr>
        <w:t>4.</w:t>
      </w:r>
      <w:r w:rsidR="00A63011">
        <w:rPr>
          <w:rFonts w:ascii="宋体" w:hAnsi="宋体" w:cs="宋体" w:hint="eastAsia"/>
          <w:sz w:val="24"/>
          <w:szCs w:val="24"/>
        </w:rPr>
        <w:t>投标供应商须提供参与本次项目政</w:t>
      </w:r>
      <w:r w:rsidR="00A63011">
        <w:rPr>
          <w:rFonts w:ascii="宋体" w:hAnsi="宋体" w:cs="宋体" w:hint="eastAsia"/>
          <w:color w:val="000000"/>
          <w:sz w:val="24"/>
          <w:szCs w:val="24"/>
        </w:rPr>
        <w:t>府采购活动前三年内，在经营活动中没有重大违法记录的书面《无重大违法记录声明函》（格式参见第</w:t>
      </w:r>
      <w:r w:rsidR="00A63011">
        <w:rPr>
          <w:rFonts w:ascii="宋体" w:hAnsi="宋体" w:hint="eastAsia"/>
          <w:sz w:val="24"/>
          <w:szCs w:val="24"/>
        </w:rPr>
        <w:t>五</w:t>
      </w:r>
      <w:r w:rsidR="00A63011">
        <w:rPr>
          <w:rFonts w:ascii="宋体" w:hAnsi="宋体" w:cs="宋体" w:hint="eastAsia"/>
          <w:color w:val="000000"/>
          <w:sz w:val="24"/>
          <w:szCs w:val="24"/>
        </w:rPr>
        <w:t>章）。</w:t>
      </w:r>
    </w:p>
    <w:p w:rsidR="00D32F1B" w:rsidRDefault="002C5057" w:rsidP="002C5057">
      <w:pPr>
        <w:spacing w:line="480" w:lineRule="exact"/>
        <w:rPr>
          <w:rFonts w:ascii="宋体" w:hAnsi="宋体" w:cs="宋体"/>
          <w:color w:val="000000"/>
          <w:sz w:val="24"/>
          <w:szCs w:val="24"/>
        </w:rPr>
      </w:pPr>
      <w:r>
        <w:rPr>
          <w:rFonts w:ascii="宋体" w:hAnsi="宋体"/>
          <w:sz w:val="24"/>
          <w:szCs w:val="24"/>
        </w:rPr>
        <w:t xml:space="preserve">    </w:t>
      </w:r>
      <w:r>
        <w:rPr>
          <w:rFonts w:ascii="宋体" w:hAnsi="宋体" w:hint="eastAsia"/>
          <w:sz w:val="24"/>
          <w:szCs w:val="24"/>
        </w:rPr>
        <w:t>5</w:t>
      </w:r>
      <w:r>
        <w:rPr>
          <w:rFonts w:ascii="宋体" w:hAnsi="宋体"/>
          <w:sz w:val="24"/>
          <w:szCs w:val="24"/>
        </w:rPr>
        <w:t>.</w:t>
      </w:r>
      <w:r w:rsidR="00A63011">
        <w:rPr>
          <w:rFonts w:ascii="宋体" w:hAnsi="宋体" w:hint="eastAsia"/>
          <w:sz w:val="24"/>
          <w:szCs w:val="24"/>
        </w:rPr>
        <w:t>提供关于资格文件的声明函（格式参见第五章）。</w:t>
      </w:r>
    </w:p>
    <w:p w:rsidR="00D32F1B" w:rsidRDefault="00A63011">
      <w:pPr>
        <w:spacing w:line="480" w:lineRule="exact"/>
        <w:ind w:firstLineChars="200" w:firstLine="482"/>
        <w:rPr>
          <w:rFonts w:ascii="宋体" w:hAnsi="宋体"/>
          <w:b/>
          <w:sz w:val="24"/>
          <w:szCs w:val="24"/>
        </w:rPr>
      </w:pPr>
      <w:r>
        <w:rPr>
          <w:rFonts w:ascii="宋体" w:hAnsi="宋体" w:hint="eastAsia"/>
          <w:b/>
          <w:sz w:val="24"/>
          <w:szCs w:val="24"/>
        </w:rPr>
        <w:t>以上材料如为复印件均需加盖投标单位公章。</w:t>
      </w:r>
    </w:p>
    <w:p w:rsidR="00D32F1B" w:rsidRDefault="00A63011">
      <w:pPr>
        <w:spacing w:line="480" w:lineRule="exact"/>
        <w:ind w:firstLineChars="200" w:firstLine="482"/>
        <w:rPr>
          <w:rFonts w:ascii="宋体" w:hAnsi="宋体"/>
          <w:b/>
          <w:bCs/>
          <w:sz w:val="24"/>
          <w:szCs w:val="24"/>
        </w:rPr>
      </w:pPr>
      <w:r>
        <w:rPr>
          <w:rFonts w:ascii="宋体" w:hAnsi="宋体" w:hint="eastAsia"/>
          <w:b/>
          <w:bCs/>
          <w:sz w:val="24"/>
          <w:szCs w:val="24"/>
        </w:rPr>
        <w:t>B、技术响应文件：</w:t>
      </w:r>
    </w:p>
    <w:p w:rsidR="00D32F1B" w:rsidRDefault="00A63011">
      <w:pPr>
        <w:spacing w:line="480" w:lineRule="exact"/>
        <w:ind w:firstLineChars="200" w:firstLine="482"/>
        <w:rPr>
          <w:rFonts w:ascii="宋体" w:hAnsi="宋体"/>
          <w:sz w:val="24"/>
          <w:szCs w:val="24"/>
        </w:rPr>
      </w:pPr>
      <w:r>
        <w:rPr>
          <w:rFonts w:ascii="宋体" w:hAnsi="宋体" w:hint="eastAsia"/>
          <w:b/>
          <w:sz w:val="24"/>
          <w:szCs w:val="24"/>
        </w:rPr>
        <w:t>【特别提醒】</w:t>
      </w:r>
      <w:r>
        <w:rPr>
          <w:rFonts w:ascii="宋体" w:hAnsi="宋体" w:hint="eastAsia"/>
          <w:b/>
          <w:sz w:val="24"/>
          <w:szCs w:val="24"/>
          <w:u w:val="single"/>
        </w:rPr>
        <w:t>以下技术响应文件的内容，不得有缺项或漏项。否则将被视为未实质性响应询价文件要求而作无效投标处理。</w:t>
      </w:r>
    </w:p>
    <w:p w:rsidR="00D32F1B" w:rsidRDefault="00A63011">
      <w:pPr>
        <w:adjustRightInd w:val="0"/>
        <w:snapToGrid w:val="0"/>
        <w:spacing w:line="480" w:lineRule="exact"/>
        <w:ind w:firstLineChars="200" w:firstLine="480"/>
        <w:jc w:val="left"/>
        <w:rPr>
          <w:rFonts w:ascii="宋体" w:hAnsi="宋体"/>
          <w:sz w:val="24"/>
          <w:szCs w:val="24"/>
          <w:lang w:val="zh-CN"/>
        </w:rPr>
      </w:pPr>
      <w:r>
        <w:rPr>
          <w:rFonts w:ascii="宋体" w:hAnsi="宋体" w:hint="eastAsia"/>
          <w:sz w:val="24"/>
          <w:szCs w:val="24"/>
          <w:lang w:val="zh-CN"/>
        </w:rPr>
        <w:t>（1）询价响应函（格式参见第</w:t>
      </w:r>
      <w:r>
        <w:rPr>
          <w:rFonts w:ascii="宋体" w:hAnsi="宋体" w:hint="eastAsia"/>
          <w:sz w:val="24"/>
          <w:szCs w:val="24"/>
        </w:rPr>
        <w:t>五</w:t>
      </w:r>
      <w:r>
        <w:rPr>
          <w:rFonts w:ascii="宋体" w:hAnsi="宋体" w:hint="eastAsia"/>
          <w:sz w:val="24"/>
          <w:szCs w:val="24"/>
          <w:lang w:val="zh-CN"/>
        </w:rPr>
        <w:t>章） ；</w:t>
      </w:r>
    </w:p>
    <w:p w:rsidR="00D32F1B" w:rsidRDefault="00A63011">
      <w:pPr>
        <w:adjustRightInd w:val="0"/>
        <w:snapToGrid w:val="0"/>
        <w:spacing w:line="480" w:lineRule="exact"/>
        <w:ind w:firstLineChars="200" w:firstLine="480"/>
        <w:jc w:val="left"/>
        <w:rPr>
          <w:rFonts w:ascii="宋体" w:hAnsi="宋体"/>
          <w:sz w:val="24"/>
          <w:szCs w:val="24"/>
          <w:lang w:val="zh-CN"/>
        </w:rPr>
      </w:pPr>
      <w:r>
        <w:rPr>
          <w:rFonts w:ascii="宋体" w:hAnsi="宋体"/>
          <w:sz w:val="24"/>
          <w:szCs w:val="24"/>
          <w:lang w:val="zh-CN"/>
        </w:rPr>
        <w:t>（2）</w:t>
      </w:r>
      <w:r>
        <w:rPr>
          <w:rFonts w:ascii="宋体" w:hAnsi="宋体" w:hint="eastAsia"/>
          <w:sz w:val="24"/>
          <w:szCs w:val="24"/>
          <w:lang w:val="zh-CN"/>
        </w:rPr>
        <w:t>供应商一般情况表（格式参见第</w:t>
      </w:r>
      <w:r>
        <w:rPr>
          <w:rFonts w:ascii="宋体" w:hAnsi="宋体" w:hint="eastAsia"/>
          <w:sz w:val="24"/>
          <w:szCs w:val="24"/>
        </w:rPr>
        <w:t>五</w:t>
      </w:r>
      <w:r>
        <w:rPr>
          <w:rFonts w:ascii="宋体" w:hAnsi="宋体" w:hint="eastAsia"/>
          <w:sz w:val="24"/>
          <w:szCs w:val="24"/>
          <w:lang w:val="zh-CN"/>
        </w:rPr>
        <w:t xml:space="preserve">章）； </w:t>
      </w:r>
    </w:p>
    <w:p w:rsidR="00D32F1B" w:rsidRDefault="00A63011">
      <w:pPr>
        <w:adjustRightInd w:val="0"/>
        <w:snapToGrid w:val="0"/>
        <w:spacing w:line="480" w:lineRule="exact"/>
        <w:ind w:firstLineChars="200" w:firstLine="480"/>
        <w:jc w:val="left"/>
        <w:rPr>
          <w:rFonts w:ascii="宋体" w:hAnsi="宋体"/>
          <w:sz w:val="24"/>
          <w:szCs w:val="24"/>
          <w:lang w:val="zh-CN"/>
        </w:rPr>
      </w:pPr>
      <w:r>
        <w:rPr>
          <w:rFonts w:ascii="宋体" w:hAnsi="宋体" w:hint="eastAsia"/>
          <w:sz w:val="24"/>
          <w:szCs w:val="24"/>
          <w:lang w:val="zh-CN"/>
        </w:rPr>
        <w:t>（3）</w:t>
      </w:r>
      <w:r>
        <w:rPr>
          <w:rFonts w:ascii="宋体" w:hAnsi="宋体"/>
          <w:sz w:val="24"/>
          <w:szCs w:val="24"/>
          <w:lang w:val="zh-CN"/>
        </w:rPr>
        <w:t>本次</w:t>
      </w:r>
      <w:r>
        <w:rPr>
          <w:rFonts w:ascii="宋体" w:hAnsi="宋体" w:hint="eastAsia"/>
          <w:sz w:val="24"/>
          <w:szCs w:val="24"/>
          <w:lang w:val="zh-CN"/>
        </w:rPr>
        <w:t>测评</w:t>
      </w:r>
      <w:r>
        <w:rPr>
          <w:rFonts w:ascii="宋体" w:hAnsi="宋体"/>
          <w:sz w:val="24"/>
          <w:szCs w:val="24"/>
          <w:lang w:val="zh-CN"/>
        </w:rPr>
        <w:t>工作方案、参与本项目的人员情况表</w:t>
      </w:r>
      <w:r>
        <w:rPr>
          <w:rFonts w:ascii="宋体" w:hAnsi="宋体" w:hint="eastAsia"/>
          <w:sz w:val="24"/>
          <w:szCs w:val="24"/>
          <w:lang w:val="zh-CN"/>
        </w:rPr>
        <w:t>（自拟）</w:t>
      </w:r>
      <w:r>
        <w:rPr>
          <w:rFonts w:ascii="宋体" w:hAnsi="宋体"/>
          <w:sz w:val="24"/>
          <w:szCs w:val="24"/>
          <w:lang w:val="zh-CN"/>
        </w:rPr>
        <w:t>；</w:t>
      </w:r>
    </w:p>
    <w:p w:rsidR="00D32F1B" w:rsidRDefault="00A63011">
      <w:pPr>
        <w:snapToGrid w:val="0"/>
        <w:spacing w:line="480" w:lineRule="exact"/>
        <w:ind w:firstLineChars="200" w:firstLine="482"/>
        <w:rPr>
          <w:rFonts w:ascii="宋体" w:hAnsi="宋体" w:cs="宋体"/>
          <w:b/>
          <w:sz w:val="24"/>
          <w:szCs w:val="24"/>
        </w:rPr>
      </w:pPr>
      <w:r>
        <w:rPr>
          <w:rFonts w:ascii="宋体" w:hAnsi="宋体" w:cs="宋体" w:hint="eastAsia"/>
          <w:b/>
          <w:sz w:val="24"/>
          <w:szCs w:val="24"/>
        </w:rPr>
        <w:t>特别提醒：“资格审查文件”、“技术响应文件”所须提供的材料（须加盖投标供应商公章）按询价文件要求装订，密封，递交。</w:t>
      </w:r>
    </w:p>
    <w:p w:rsidR="00D32F1B" w:rsidRDefault="00A63011">
      <w:pPr>
        <w:spacing w:line="480" w:lineRule="exact"/>
        <w:ind w:firstLineChars="200" w:firstLine="482"/>
        <w:outlineLvl w:val="4"/>
        <w:rPr>
          <w:rFonts w:ascii="宋体" w:hAnsi="宋体"/>
          <w:b/>
          <w:sz w:val="24"/>
          <w:szCs w:val="24"/>
        </w:rPr>
      </w:pPr>
      <w:r>
        <w:rPr>
          <w:rFonts w:ascii="宋体" w:hAnsi="宋体" w:hint="eastAsia"/>
          <w:b/>
          <w:sz w:val="24"/>
          <w:szCs w:val="24"/>
        </w:rPr>
        <w:t>C、商务报价响应文件（格式参见第五章）</w:t>
      </w:r>
    </w:p>
    <w:p w:rsidR="00D32F1B" w:rsidRDefault="00A63011">
      <w:pPr>
        <w:spacing w:line="480" w:lineRule="exact"/>
        <w:ind w:firstLineChars="200" w:firstLine="480"/>
        <w:rPr>
          <w:rFonts w:ascii="宋体" w:hAnsi="宋体"/>
          <w:sz w:val="24"/>
          <w:szCs w:val="24"/>
        </w:rPr>
      </w:pPr>
      <w:r>
        <w:rPr>
          <w:rFonts w:ascii="宋体" w:hAnsi="宋体" w:hint="eastAsia"/>
          <w:sz w:val="24"/>
          <w:szCs w:val="24"/>
        </w:rPr>
        <w:t>商务报价应包括询价文件所确定的全部范围及相应说明的全部内容，包括本次项目实施中的所有费用。</w:t>
      </w:r>
    </w:p>
    <w:p w:rsidR="00D32F1B" w:rsidRDefault="00A63011">
      <w:pPr>
        <w:pStyle w:val="af4"/>
        <w:numPr>
          <w:ilvl w:val="0"/>
          <w:numId w:val="3"/>
        </w:numPr>
        <w:spacing w:line="480" w:lineRule="exact"/>
        <w:ind w:firstLineChars="0"/>
        <w:outlineLvl w:val="4"/>
        <w:rPr>
          <w:rFonts w:ascii="宋体" w:hAnsi="宋体" w:cs="宋体"/>
          <w:sz w:val="24"/>
          <w:szCs w:val="24"/>
        </w:rPr>
      </w:pPr>
      <w:r>
        <w:rPr>
          <w:rFonts w:ascii="宋体" w:hAnsi="宋体" w:hint="eastAsia"/>
          <w:sz w:val="24"/>
          <w:szCs w:val="24"/>
        </w:rPr>
        <w:t>询价响应报价总表</w:t>
      </w:r>
      <w:r>
        <w:rPr>
          <w:rFonts w:ascii="宋体" w:hAnsi="宋体" w:cs="宋体" w:hint="eastAsia"/>
          <w:sz w:val="24"/>
          <w:szCs w:val="24"/>
        </w:rPr>
        <w:t>。</w:t>
      </w:r>
    </w:p>
    <w:p w:rsidR="00D32F1B" w:rsidRDefault="00A63011">
      <w:pPr>
        <w:snapToGrid w:val="0"/>
        <w:spacing w:line="480" w:lineRule="exact"/>
        <w:ind w:firstLineChars="200" w:firstLine="482"/>
        <w:outlineLvl w:val="1"/>
        <w:rPr>
          <w:rFonts w:ascii="宋体" w:hAnsi="宋体"/>
          <w:b/>
          <w:sz w:val="24"/>
          <w:szCs w:val="24"/>
        </w:rPr>
      </w:pPr>
      <w:r>
        <w:rPr>
          <w:rFonts w:ascii="宋体" w:hAnsi="宋体" w:hint="eastAsia"/>
          <w:b/>
          <w:sz w:val="24"/>
          <w:szCs w:val="24"/>
        </w:rPr>
        <w:t>（二）询价响应文件的编制及装订</w:t>
      </w:r>
    </w:p>
    <w:p w:rsidR="00D32F1B" w:rsidRDefault="00A63011">
      <w:pPr>
        <w:spacing w:line="480" w:lineRule="exact"/>
        <w:ind w:firstLineChars="200" w:firstLine="480"/>
        <w:rPr>
          <w:rFonts w:ascii="宋体" w:hAnsi="宋体"/>
          <w:sz w:val="24"/>
          <w:szCs w:val="24"/>
        </w:rPr>
      </w:pPr>
      <w:r>
        <w:rPr>
          <w:rFonts w:ascii="宋体" w:hAnsi="宋体" w:hint="eastAsia"/>
          <w:sz w:val="24"/>
          <w:szCs w:val="24"/>
        </w:rPr>
        <w:t>1、询价响应</w:t>
      </w:r>
      <w:r>
        <w:rPr>
          <w:rFonts w:ascii="宋体" w:hAnsi="宋体"/>
          <w:sz w:val="24"/>
          <w:szCs w:val="24"/>
        </w:rPr>
        <w:t>文件</w:t>
      </w:r>
      <w:r>
        <w:rPr>
          <w:rFonts w:ascii="宋体" w:hAnsi="宋体" w:hint="eastAsia"/>
          <w:sz w:val="24"/>
          <w:szCs w:val="24"/>
        </w:rPr>
        <w:t>由：①资格审查文件、②</w:t>
      </w:r>
      <w:r>
        <w:rPr>
          <w:rFonts w:ascii="宋体" w:hAnsi="宋体"/>
          <w:sz w:val="24"/>
          <w:szCs w:val="24"/>
        </w:rPr>
        <w:t>技术</w:t>
      </w:r>
      <w:r>
        <w:rPr>
          <w:rFonts w:ascii="宋体" w:hAnsi="宋体" w:hint="eastAsia"/>
          <w:sz w:val="24"/>
          <w:szCs w:val="24"/>
        </w:rPr>
        <w:t>响应文件、③商务报价响应文件共三</w:t>
      </w:r>
      <w:r>
        <w:rPr>
          <w:rFonts w:ascii="宋体" w:hAnsi="宋体"/>
          <w:sz w:val="24"/>
          <w:szCs w:val="24"/>
        </w:rPr>
        <w:t>部分组成</w:t>
      </w:r>
      <w:r>
        <w:rPr>
          <w:rFonts w:ascii="宋体" w:hAnsi="宋体" w:hint="eastAsia"/>
          <w:sz w:val="24"/>
          <w:szCs w:val="24"/>
        </w:rPr>
        <w:t>（以下由文件序号代称）</w:t>
      </w:r>
      <w:r>
        <w:rPr>
          <w:rFonts w:ascii="宋体" w:hAnsi="宋体"/>
          <w:sz w:val="24"/>
          <w:szCs w:val="24"/>
        </w:rPr>
        <w:t>。</w:t>
      </w:r>
    </w:p>
    <w:p w:rsidR="00D32F1B" w:rsidRDefault="00A63011">
      <w:pPr>
        <w:spacing w:line="480" w:lineRule="exact"/>
        <w:ind w:firstLineChars="200" w:firstLine="480"/>
        <w:rPr>
          <w:rFonts w:ascii="宋体" w:hAnsi="宋体"/>
          <w:sz w:val="24"/>
          <w:szCs w:val="24"/>
        </w:rPr>
      </w:pPr>
      <w:r>
        <w:rPr>
          <w:rFonts w:ascii="宋体" w:hAnsi="宋体" w:hint="eastAsia"/>
          <w:sz w:val="24"/>
          <w:szCs w:val="24"/>
        </w:rPr>
        <w:t>2、供应商按询价文件要求编写响应文件，并牢固装订成册。询价响应文件均需采用</w:t>
      </w:r>
      <w:r>
        <w:rPr>
          <w:rFonts w:ascii="宋体" w:hAnsi="宋体"/>
          <w:sz w:val="24"/>
          <w:szCs w:val="24"/>
        </w:rPr>
        <w:t>A4</w:t>
      </w:r>
      <w:r>
        <w:rPr>
          <w:rFonts w:ascii="宋体" w:hAnsi="宋体" w:hint="eastAsia"/>
          <w:sz w:val="24"/>
          <w:szCs w:val="24"/>
        </w:rPr>
        <w:t>纸（图纸等除外），不允许使用活页夹、拉杆夹、文件夹、塑料方便式书脊（插入式或穿孔式）装订。询价响应文件不得行间插字、涂改、增删，</w:t>
      </w:r>
      <w:proofErr w:type="gramStart"/>
      <w:r>
        <w:rPr>
          <w:rFonts w:ascii="宋体" w:hAnsi="宋体" w:hint="eastAsia"/>
          <w:sz w:val="24"/>
          <w:szCs w:val="24"/>
        </w:rPr>
        <w:t>如修改</w:t>
      </w:r>
      <w:proofErr w:type="gramEnd"/>
      <w:r>
        <w:rPr>
          <w:rFonts w:ascii="宋体" w:hAnsi="宋体" w:hint="eastAsia"/>
          <w:sz w:val="24"/>
          <w:szCs w:val="24"/>
        </w:rPr>
        <w:t>错漏处，须经询价响应文件签署人签字并加盖公章。</w:t>
      </w:r>
    </w:p>
    <w:p w:rsidR="00D32F1B" w:rsidRDefault="00A63011">
      <w:pPr>
        <w:spacing w:line="480" w:lineRule="exact"/>
        <w:ind w:firstLineChars="200" w:firstLine="480"/>
        <w:rPr>
          <w:rFonts w:ascii="宋体" w:hAnsi="宋体"/>
          <w:sz w:val="24"/>
          <w:szCs w:val="24"/>
        </w:rPr>
      </w:pPr>
      <w:r>
        <w:rPr>
          <w:rFonts w:ascii="宋体" w:hAnsi="宋体" w:hint="eastAsia"/>
          <w:sz w:val="24"/>
          <w:szCs w:val="24"/>
        </w:rPr>
        <w:t>3、询价响应文件的 “资格审查文件”、“技术响应文件”、“商务报价响应文件”各自装订成册。特别提示：“商务报价响应文件”必须单独装订和封装，不得出现在“资格审查文件”和“技术响应文件”之中。</w:t>
      </w:r>
    </w:p>
    <w:p w:rsidR="00D32F1B" w:rsidRDefault="00A63011">
      <w:pPr>
        <w:snapToGrid w:val="0"/>
        <w:spacing w:line="480" w:lineRule="exact"/>
        <w:ind w:firstLineChars="200" w:firstLine="482"/>
        <w:outlineLvl w:val="1"/>
        <w:rPr>
          <w:rFonts w:ascii="宋体" w:hAnsi="宋体"/>
          <w:b/>
          <w:bCs/>
          <w:sz w:val="24"/>
          <w:szCs w:val="24"/>
        </w:rPr>
      </w:pPr>
      <w:r>
        <w:rPr>
          <w:rFonts w:ascii="宋体" w:hAnsi="宋体" w:hint="eastAsia"/>
          <w:b/>
          <w:bCs/>
          <w:sz w:val="24"/>
          <w:szCs w:val="24"/>
        </w:rPr>
        <w:t>（三）询价响应文件的份数、签署</w:t>
      </w:r>
    </w:p>
    <w:p w:rsidR="00D32F1B" w:rsidRDefault="00A63011">
      <w:pPr>
        <w:snapToGrid w:val="0"/>
        <w:spacing w:line="480" w:lineRule="exact"/>
        <w:ind w:firstLineChars="200" w:firstLine="480"/>
        <w:rPr>
          <w:rFonts w:ascii="宋体" w:hAnsi="宋体"/>
          <w:sz w:val="24"/>
          <w:szCs w:val="24"/>
        </w:rPr>
      </w:pPr>
      <w:r>
        <w:rPr>
          <w:rFonts w:ascii="宋体" w:hAnsi="宋体" w:hint="eastAsia"/>
          <w:sz w:val="24"/>
          <w:szCs w:val="24"/>
        </w:rPr>
        <w:t>1</w:t>
      </w:r>
      <w:r w:rsidR="002E33C0">
        <w:rPr>
          <w:rFonts w:ascii="宋体" w:hAnsi="宋体" w:hint="eastAsia"/>
          <w:sz w:val="24"/>
          <w:szCs w:val="24"/>
        </w:rPr>
        <w:t>.</w:t>
      </w:r>
      <w:r>
        <w:rPr>
          <w:rFonts w:ascii="宋体" w:hAnsi="宋体" w:hint="eastAsia"/>
          <w:sz w:val="24"/>
          <w:szCs w:val="24"/>
        </w:rPr>
        <w:t>供应商应准备</w:t>
      </w:r>
      <w:r>
        <w:rPr>
          <w:rFonts w:ascii="宋体" w:hAnsi="宋体" w:hint="eastAsia"/>
          <w:sz w:val="24"/>
          <w:szCs w:val="24"/>
          <w:u w:val="single"/>
        </w:rPr>
        <w:t xml:space="preserve"> </w:t>
      </w:r>
      <w:r w:rsidR="002E33C0">
        <w:rPr>
          <w:rFonts w:ascii="宋体" w:hAnsi="宋体" w:hint="eastAsia"/>
          <w:b/>
          <w:sz w:val="24"/>
          <w:szCs w:val="24"/>
          <w:u w:val="single"/>
        </w:rPr>
        <w:t>贰</w:t>
      </w:r>
      <w:r>
        <w:rPr>
          <w:rFonts w:ascii="宋体" w:hAnsi="宋体" w:hint="eastAsia"/>
          <w:b/>
          <w:sz w:val="24"/>
          <w:szCs w:val="24"/>
          <w:u w:val="single"/>
        </w:rPr>
        <w:t xml:space="preserve"> </w:t>
      </w:r>
      <w:r>
        <w:rPr>
          <w:rFonts w:ascii="宋体" w:hAnsi="宋体" w:hint="eastAsia"/>
          <w:sz w:val="24"/>
          <w:szCs w:val="24"/>
        </w:rPr>
        <w:t>份完整的询价响应文件，其中正本</w:t>
      </w:r>
      <w:r>
        <w:rPr>
          <w:rFonts w:ascii="宋体" w:hAnsi="宋体" w:hint="eastAsia"/>
          <w:sz w:val="24"/>
          <w:szCs w:val="24"/>
          <w:u w:val="single"/>
        </w:rPr>
        <w:t xml:space="preserve"> </w:t>
      </w:r>
      <w:r>
        <w:rPr>
          <w:rFonts w:ascii="宋体" w:hAnsi="宋体" w:hint="eastAsia"/>
          <w:b/>
          <w:sz w:val="24"/>
          <w:szCs w:val="24"/>
          <w:u w:val="single"/>
        </w:rPr>
        <w:t>壹</w:t>
      </w:r>
      <w:r>
        <w:rPr>
          <w:rFonts w:ascii="宋体" w:hAnsi="宋体" w:hint="eastAsia"/>
          <w:sz w:val="24"/>
          <w:szCs w:val="24"/>
          <w:u w:val="single"/>
        </w:rPr>
        <w:t xml:space="preserve"> </w:t>
      </w:r>
      <w:r>
        <w:rPr>
          <w:rFonts w:ascii="宋体" w:hAnsi="宋体" w:hint="eastAsia"/>
          <w:sz w:val="24"/>
          <w:szCs w:val="24"/>
        </w:rPr>
        <w:t>份，副本</w:t>
      </w:r>
      <w:r w:rsidR="002E33C0" w:rsidRPr="002E33C0">
        <w:rPr>
          <w:rFonts w:ascii="宋体" w:hAnsi="宋体" w:hint="eastAsia"/>
          <w:sz w:val="24"/>
          <w:szCs w:val="24"/>
          <w:u w:val="single"/>
        </w:rPr>
        <w:t xml:space="preserve"> </w:t>
      </w:r>
      <w:r w:rsidR="002E33C0" w:rsidRPr="002E33C0">
        <w:rPr>
          <w:rFonts w:ascii="宋体" w:hAnsi="宋体" w:hint="eastAsia"/>
          <w:b/>
          <w:sz w:val="24"/>
          <w:szCs w:val="24"/>
          <w:u w:val="single"/>
        </w:rPr>
        <w:t>壹</w:t>
      </w:r>
      <w:r w:rsidR="002E33C0" w:rsidRPr="002E33C0">
        <w:rPr>
          <w:rFonts w:ascii="宋体" w:hAnsi="宋体" w:hint="eastAsia"/>
          <w:sz w:val="24"/>
          <w:szCs w:val="24"/>
          <w:u w:val="single"/>
        </w:rPr>
        <w:t xml:space="preserve"> </w:t>
      </w:r>
      <w:r>
        <w:rPr>
          <w:rFonts w:ascii="宋体" w:hAnsi="宋体" w:hint="eastAsia"/>
          <w:sz w:val="24"/>
          <w:szCs w:val="24"/>
        </w:rPr>
        <w:t>份，并标明“正本”或“副本”字样，若有差异，概以“正本”为准。</w:t>
      </w:r>
    </w:p>
    <w:p w:rsidR="00D32F1B" w:rsidRDefault="00A63011">
      <w:pPr>
        <w:snapToGrid w:val="0"/>
        <w:spacing w:line="480" w:lineRule="exact"/>
        <w:ind w:firstLineChars="200" w:firstLine="480"/>
        <w:rPr>
          <w:rFonts w:ascii="宋体" w:hAnsi="宋体"/>
          <w:sz w:val="24"/>
          <w:szCs w:val="24"/>
        </w:rPr>
      </w:pPr>
      <w:r>
        <w:rPr>
          <w:rFonts w:ascii="宋体" w:hAnsi="宋体" w:hint="eastAsia"/>
          <w:sz w:val="24"/>
          <w:szCs w:val="24"/>
        </w:rPr>
        <w:t>2</w:t>
      </w:r>
      <w:r w:rsidR="002E33C0">
        <w:rPr>
          <w:rFonts w:ascii="宋体" w:hAnsi="宋体" w:hint="eastAsia"/>
          <w:sz w:val="24"/>
          <w:szCs w:val="24"/>
        </w:rPr>
        <w:t>.</w:t>
      </w:r>
      <w:r>
        <w:rPr>
          <w:rFonts w:ascii="宋体" w:hAnsi="宋体" w:hint="eastAsia"/>
          <w:sz w:val="24"/>
          <w:szCs w:val="24"/>
        </w:rPr>
        <w:t>询价响应</w:t>
      </w:r>
      <w:r>
        <w:rPr>
          <w:rFonts w:ascii="宋体" w:hAnsi="宋体"/>
          <w:sz w:val="24"/>
          <w:szCs w:val="24"/>
        </w:rPr>
        <w:t>文件分</w:t>
      </w:r>
      <w:r>
        <w:rPr>
          <w:rFonts w:ascii="宋体" w:hAnsi="宋体" w:hint="eastAsia"/>
          <w:sz w:val="24"/>
          <w:szCs w:val="24"/>
        </w:rPr>
        <w:t>三</w:t>
      </w:r>
      <w:r>
        <w:rPr>
          <w:rFonts w:ascii="宋体" w:hAnsi="宋体"/>
          <w:sz w:val="24"/>
          <w:szCs w:val="24"/>
        </w:rPr>
        <w:t>册</w:t>
      </w:r>
      <w:r>
        <w:rPr>
          <w:rFonts w:ascii="宋体" w:hAnsi="宋体" w:hint="eastAsia"/>
          <w:sz w:val="24"/>
          <w:szCs w:val="24"/>
        </w:rPr>
        <w:t>密封</w:t>
      </w:r>
      <w:r>
        <w:rPr>
          <w:rFonts w:ascii="宋体" w:hAnsi="宋体"/>
          <w:sz w:val="24"/>
          <w:szCs w:val="24"/>
        </w:rPr>
        <w:t>。</w:t>
      </w:r>
      <w:r>
        <w:rPr>
          <w:rFonts w:ascii="宋体" w:hAnsi="宋体" w:hint="eastAsia"/>
          <w:sz w:val="24"/>
          <w:szCs w:val="24"/>
        </w:rPr>
        <w:t>第一册为“资格审查文件”，第二册为“技术响应文件”，第三册为“商务报价响应文件”，</w:t>
      </w:r>
      <w:r>
        <w:rPr>
          <w:rFonts w:ascii="宋体" w:hAnsi="宋体"/>
          <w:sz w:val="24"/>
          <w:szCs w:val="24"/>
        </w:rPr>
        <w:t>响应文件的第一册</w:t>
      </w:r>
      <w:r>
        <w:rPr>
          <w:rFonts w:ascii="宋体" w:hAnsi="宋体" w:hint="eastAsia"/>
          <w:sz w:val="24"/>
          <w:szCs w:val="24"/>
        </w:rPr>
        <w:t>、</w:t>
      </w:r>
      <w:r>
        <w:rPr>
          <w:rFonts w:ascii="宋体" w:hAnsi="宋体"/>
          <w:sz w:val="24"/>
          <w:szCs w:val="24"/>
        </w:rPr>
        <w:t>第二册</w:t>
      </w:r>
      <w:r>
        <w:rPr>
          <w:rFonts w:ascii="宋体" w:hAnsi="宋体" w:hint="eastAsia"/>
          <w:sz w:val="24"/>
          <w:szCs w:val="24"/>
        </w:rPr>
        <w:t>、第三册</w:t>
      </w:r>
      <w:r>
        <w:rPr>
          <w:rFonts w:ascii="宋体" w:hAnsi="宋体"/>
          <w:sz w:val="24"/>
          <w:szCs w:val="24"/>
        </w:rPr>
        <w:t>应分别密封，并在封袋</w:t>
      </w:r>
      <w:r>
        <w:rPr>
          <w:rFonts w:ascii="宋体" w:hAnsi="宋体" w:hint="eastAsia"/>
          <w:sz w:val="24"/>
          <w:szCs w:val="24"/>
        </w:rPr>
        <w:t>上</w:t>
      </w:r>
      <w:r>
        <w:rPr>
          <w:rFonts w:ascii="宋体" w:hAnsi="宋体"/>
          <w:sz w:val="24"/>
          <w:szCs w:val="24"/>
        </w:rPr>
        <w:t>标明</w:t>
      </w:r>
      <w:r>
        <w:rPr>
          <w:rFonts w:ascii="宋体" w:hAnsi="宋体" w:hint="eastAsia"/>
          <w:sz w:val="24"/>
          <w:szCs w:val="24"/>
        </w:rPr>
        <w:t>“第一册 资格审查文件”、“第二册 技术响应文件”、“第三册 商务报价响应文件”</w:t>
      </w:r>
      <w:r>
        <w:rPr>
          <w:rFonts w:ascii="宋体" w:hAnsi="宋体"/>
          <w:sz w:val="24"/>
          <w:szCs w:val="24"/>
        </w:rPr>
        <w:t>。</w:t>
      </w:r>
    </w:p>
    <w:p w:rsidR="00D32F1B" w:rsidRDefault="00A63011">
      <w:pPr>
        <w:snapToGrid w:val="0"/>
        <w:spacing w:line="480" w:lineRule="exact"/>
        <w:ind w:firstLineChars="200" w:firstLine="480"/>
        <w:rPr>
          <w:rFonts w:ascii="宋体" w:hAnsi="宋体"/>
          <w:sz w:val="24"/>
          <w:szCs w:val="24"/>
        </w:rPr>
      </w:pPr>
      <w:r>
        <w:rPr>
          <w:rFonts w:ascii="宋体" w:hAnsi="宋体" w:hint="eastAsia"/>
          <w:sz w:val="24"/>
          <w:szCs w:val="24"/>
        </w:rPr>
        <w:t>3</w:t>
      </w:r>
      <w:r w:rsidR="002E33C0">
        <w:rPr>
          <w:rFonts w:ascii="宋体" w:hAnsi="宋体" w:hint="eastAsia"/>
          <w:sz w:val="24"/>
          <w:szCs w:val="24"/>
        </w:rPr>
        <w:t>.</w:t>
      </w:r>
      <w:r>
        <w:rPr>
          <w:rFonts w:ascii="宋体" w:hAnsi="宋体" w:hint="eastAsia"/>
          <w:sz w:val="24"/>
          <w:szCs w:val="24"/>
        </w:rPr>
        <w:t>供应商可将各分册的询价响应文件正副本统一密封或分别密封，如正本和副本分别密封的，应在封袋上标明正、副本字样。</w:t>
      </w:r>
    </w:p>
    <w:p w:rsidR="00D32F1B" w:rsidRDefault="00A63011">
      <w:pPr>
        <w:snapToGrid w:val="0"/>
        <w:spacing w:line="480" w:lineRule="exact"/>
        <w:ind w:firstLineChars="200" w:firstLine="480"/>
        <w:rPr>
          <w:rFonts w:ascii="宋体" w:hAnsi="宋体"/>
          <w:sz w:val="24"/>
          <w:szCs w:val="24"/>
        </w:rPr>
      </w:pPr>
      <w:r>
        <w:rPr>
          <w:rFonts w:ascii="宋体" w:hAnsi="宋体" w:hint="eastAsia"/>
          <w:sz w:val="24"/>
          <w:szCs w:val="24"/>
        </w:rPr>
        <w:t>4</w:t>
      </w:r>
      <w:r w:rsidR="002E33C0">
        <w:rPr>
          <w:rFonts w:ascii="宋体" w:hAnsi="宋体" w:hint="eastAsia"/>
          <w:sz w:val="24"/>
          <w:szCs w:val="24"/>
        </w:rPr>
        <w:t>.</w:t>
      </w:r>
      <w:r>
        <w:rPr>
          <w:rFonts w:ascii="宋体" w:hAnsi="宋体" w:hint="eastAsia"/>
          <w:sz w:val="24"/>
          <w:szCs w:val="24"/>
        </w:rPr>
        <w:t>询价响应文件正本须按询价文件要求由法定代表人或被授权人签字或盖章并加盖单位印章。副本可复印，但须加盖单位印章。</w:t>
      </w:r>
    </w:p>
    <w:p w:rsidR="00D32F1B" w:rsidRDefault="00A63011">
      <w:pPr>
        <w:snapToGrid w:val="0"/>
        <w:spacing w:line="480" w:lineRule="exact"/>
        <w:ind w:firstLineChars="200" w:firstLine="482"/>
        <w:outlineLvl w:val="1"/>
        <w:rPr>
          <w:rFonts w:ascii="宋体" w:hAnsi="宋体"/>
          <w:b/>
          <w:bCs/>
          <w:sz w:val="24"/>
          <w:szCs w:val="24"/>
        </w:rPr>
      </w:pPr>
      <w:r>
        <w:rPr>
          <w:rFonts w:ascii="宋体" w:hAnsi="宋体" w:hint="eastAsia"/>
          <w:b/>
          <w:bCs/>
          <w:sz w:val="24"/>
          <w:szCs w:val="24"/>
        </w:rPr>
        <w:t>（四）询价响应文件的密封及标记</w:t>
      </w:r>
    </w:p>
    <w:p w:rsidR="00D32F1B" w:rsidRDefault="00A63011">
      <w:pPr>
        <w:snapToGrid w:val="0"/>
        <w:spacing w:line="480" w:lineRule="exact"/>
        <w:ind w:firstLineChars="200" w:firstLine="480"/>
        <w:outlineLvl w:val="1"/>
        <w:rPr>
          <w:rFonts w:ascii="宋体" w:hAnsi="宋体"/>
          <w:sz w:val="24"/>
          <w:szCs w:val="24"/>
        </w:rPr>
      </w:pPr>
      <w:r>
        <w:rPr>
          <w:rFonts w:ascii="宋体" w:hAnsi="宋体" w:hint="eastAsia"/>
          <w:sz w:val="24"/>
          <w:szCs w:val="24"/>
        </w:rPr>
        <w:t>密封后应标明响应文件项目名称、供应商名称并加盖供应商公章。</w:t>
      </w:r>
    </w:p>
    <w:p w:rsidR="00D32F1B" w:rsidRDefault="00A63011">
      <w:pPr>
        <w:spacing w:line="480" w:lineRule="exact"/>
        <w:ind w:firstLineChars="200" w:firstLine="482"/>
        <w:rPr>
          <w:rFonts w:ascii="宋体" w:hAnsi="宋体"/>
          <w:b/>
          <w:bCs/>
          <w:sz w:val="24"/>
          <w:szCs w:val="24"/>
        </w:rPr>
      </w:pPr>
      <w:r>
        <w:rPr>
          <w:rFonts w:ascii="宋体" w:hAnsi="宋体" w:hint="eastAsia"/>
          <w:b/>
          <w:bCs/>
          <w:sz w:val="24"/>
          <w:szCs w:val="24"/>
        </w:rPr>
        <w:t>五、本询价文件由采购单位解释。</w:t>
      </w:r>
    </w:p>
    <w:p w:rsidR="00D32F1B" w:rsidRDefault="00A63011">
      <w:pPr>
        <w:spacing w:line="480" w:lineRule="exact"/>
        <w:ind w:firstLineChars="200" w:firstLine="480"/>
        <w:rPr>
          <w:rFonts w:ascii="宋体" w:hAnsi="宋体"/>
          <w:sz w:val="24"/>
          <w:szCs w:val="24"/>
        </w:rPr>
      </w:pPr>
      <w:r>
        <w:rPr>
          <w:rFonts w:ascii="宋体" w:hAnsi="宋体" w:hint="eastAsia"/>
          <w:sz w:val="24"/>
          <w:szCs w:val="24"/>
        </w:rPr>
        <w:t>1.供应商下载询价文件后，应仔细检查询</w:t>
      </w:r>
      <w:proofErr w:type="gramStart"/>
      <w:r>
        <w:rPr>
          <w:rFonts w:ascii="宋体" w:hAnsi="宋体" w:hint="eastAsia"/>
          <w:sz w:val="24"/>
          <w:szCs w:val="24"/>
        </w:rPr>
        <w:t>价文件</w:t>
      </w:r>
      <w:proofErr w:type="gramEnd"/>
      <w:r>
        <w:rPr>
          <w:rFonts w:ascii="宋体" w:hAnsi="宋体" w:hint="eastAsia"/>
          <w:sz w:val="24"/>
          <w:szCs w:val="24"/>
        </w:rPr>
        <w:t>的所有内容，如有内容或页码残缺、资格要求和技术参数含</w:t>
      </w:r>
      <w:proofErr w:type="gramStart"/>
      <w:r>
        <w:rPr>
          <w:rFonts w:ascii="宋体" w:hAnsi="宋体" w:hint="eastAsia"/>
          <w:sz w:val="24"/>
          <w:szCs w:val="24"/>
        </w:rPr>
        <w:t>有倾</w:t>
      </w:r>
      <w:proofErr w:type="gramEnd"/>
      <w:r>
        <w:rPr>
          <w:rFonts w:ascii="宋体" w:hAnsi="宋体" w:hint="eastAsia"/>
          <w:sz w:val="24"/>
          <w:szCs w:val="24"/>
        </w:rPr>
        <w:t>向性或排他性等表述的，</w:t>
      </w:r>
      <w:r>
        <w:rPr>
          <w:rFonts w:ascii="宋体" w:hAnsi="宋体" w:hint="eastAsia"/>
          <w:b/>
          <w:sz w:val="24"/>
          <w:szCs w:val="24"/>
        </w:rPr>
        <w:t>请在询价文件发布后2个工作日内，以书面形式提出询问或疑问</w:t>
      </w:r>
      <w:r>
        <w:rPr>
          <w:rFonts w:ascii="宋体" w:hAnsi="宋体" w:hint="eastAsia"/>
          <w:sz w:val="24"/>
          <w:szCs w:val="24"/>
        </w:rPr>
        <w:t>，未在规定时间内提出询问或疑问的，视同供应</w:t>
      </w:r>
      <w:proofErr w:type="gramStart"/>
      <w:r>
        <w:rPr>
          <w:rFonts w:ascii="宋体" w:hAnsi="宋体" w:hint="eastAsia"/>
          <w:sz w:val="24"/>
          <w:szCs w:val="24"/>
        </w:rPr>
        <w:t>商理解</w:t>
      </w:r>
      <w:proofErr w:type="gramEnd"/>
      <w:r>
        <w:rPr>
          <w:rFonts w:ascii="宋体" w:hAnsi="宋体" w:hint="eastAsia"/>
          <w:sz w:val="24"/>
          <w:szCs w:val="24"/>
        </w:rPr>
        <w:t>并接受本询价文件所有内容，并由此引起的损失自负。供应商不得在响应结束后针对询价文件所有内容提出质疑事项。</w:t>
      </w:r>
      <w:r>
        <w:rPr>
          <w:rFonts w:ascii="宋体" w:hAnsi="宋体" w:hint="eastAsia"/>
          <w:b/>
          <w:sz w:val="24"/>
          <w:szCs w:val="24"/>
        </w:rPr>
        <w:t>非书面形式的不作为日后质疑提出的依据。</w:t>
      </w:r>
    </w:p>
    <w:p w:rsidR="00D32F1B" w:rsidRDefault="00A63011">
      <w:pPr>
        <w:spacing w:line="480" w:lineRule="exact"/>
        <w:ind w:firstLineChars="200" w:firstLine="480"/>
        <w:rPr>
          <w:rFonts w:ascii="宋体" w:hAnsi="宋体"/>
          <w:sz w:val="24"/>
          <w:szCs w:val="24"/>
        </w:rPr>
      </w:pPr>
      <w:r>
        <w:rPr>
          <w:rFonts w:ascii="宋体" w:hAnsi="宋体" w:hint="eastAsia"/>
          <w:sz w:val="24"/>
          <w:szCs w:val="24"/>
        </w:rPr>
        <w:t>2.供应商应认真审阅询价文件中所有的事项、格式、条款和规范要求等，如果供应商没有按照询价文件要求提交响应文件，或者响应文件没有对询价文件做出实质性响应，其响应将被拒绝，应由供应商自行承担。</w:t>
      </w:r>
    </w:p>
    <w:p w:rsidR="00D32F1B" w:rsidRDefault="00A63011">
      <w:pPr>
        <w:spacing w:line="480" w:lineRule="exact"/>
        <w:ind w:firstLineChars="200" w:firstLine="480"/>
        <w:rPr>
          <w:rFonts w:ascii="宋体" w:hAnsi="宋体"/>
          <w:sz w:val="24"/>
          <w:szCs w:val="24"/>
        </w:rPr>
      </w:pPr>
      <w:r>
        <w:rPr>
          <w:rFonts w:ascii="宋体" w:hAnsi="宋体" w:hint="eastAsia"/>
          <w:sz w:val="24"/>
          <w:szCs w:val="24"/>
        </w:rPr>
        <w:t xml:space="preserve">3、采购单位可以对已发出的询价文件进行必要的澄清或者修改，澄清或者修改的内容作为询价文件的组成部分。澄清或者修改的内容可能影响响应文件编制的，采购单位应当在提交首次响应文件截止之日3个工作日前，以网上发布形式通知所有接收询价文件的供应商，不足3个工作日的，应当顺延提交首次响应文件截止之日。  </w:t>
      </w:r>
    </w:p>
    <w:p w:rsidR="00D32F1B" w:rsidRDefault="00A63011">
      <w:pPr>
        <w:spacing w:line="480" w:lineRule="exact"/>
        <w:ind w:firstLineChars="200" w:firstLine="480"/>
        <w:rPr>
          <w:rFonts w:ascii="宋体" w:hAnsi="宋体"/>
          <w:sz w:val="24"/>
          <w:szCs w:val="24"/>
        </w:rPr>
      </w:pPr>
      <w:r>
        <w:rPr>
          <w:rFonts w:ascii="宋体" w:hAnsi="宋体" w:hint="eastAsia"/>
          <w:sz w:val="24"/>
          <w:szCs w:val="24"/>
        </w:rPr>
        <w:t>供应商由于对询价文件的任何推论和误解以及采购单位对有关问题的口头解释所造成的后果，均由供应商自负。</w:t>
      </w:r>
    </w:p>
    <w:p w:rsidR="00D32F1B" w:rsidRDefault="00A63011">
      <w:pPr>
        <w:spacing w:line="480" w:lineRule="exact"/>
        <w:ind w:firstLineChars="200" w:firstLine="480"/>
        <w:rPr>
          <w:rFonts w:ascii="宋体" w:hAnsi="宋体"/>
          <w:sz w:val="24"/>
          <w:szCs w:val="24"/>
        </w:rPr>
      </w:pPr>
      <w:r>
        <w:rPr>
          <w:rFonts w:ascii="宋体" w:hAnsi="宋体" w:hint="eastAsia"/>
          <w:sz w:val="24"/>
          <w:szCs w:val="24"/>
        </w:rPr>
        <w:t>采购单位可视</w:t>
      </w:r>
      <w:proofErr w:type="gramStart"/>
      <w:r>
        <w:rPr>
          <w:rFonts w:ascii="宋体" w:hAnsi="宋体" w:hint="eastAsia"/>
          <w:sz w:val="24"/>
          <w:szCs w:val="24"/>
        </w:rPr>
        <w:t>情组织</w:t>
      </w:r>
      <w:proofErr w:type="gramEnd"/>
      <w:r>
        <w:rPr>
          <w:rFonts w:ascii="宋体" w:hAnsi="宋体" w:hint="eastAsia"/>
          <w:sz w:val="24"/>
          <w:szCs w:val="24"/>
        </w:rPr>
        <w:t>答疑。</w:t>
      </w:r>
    </w:p>
    <w:p w:rsidR="00D32F1B" w:rsidRDefault="00A63011">
      <w:pPr>
        <w:adjustRightInd w:val="0"/>
        <w:snapToGrid w:val="0"/>
        <w:spacing w:line="480" w:lineRule="exact"/>
        <w:ind w:firstLineChars="200" w:firstLine="482"/>
        <w:outlineLvl w:val="1"/>
        <w:rPr>
          <w:rFonts w:ascii="宋体" w:hAnsi="宋体"/>
          <w:b/>
          <w:sz w:val="24"/>
          <w:szCs w:val="24"/>
        </w:rPr>
      </w:pPr>
      <w:r>
        <w:rPr>
          <w:rFonts w:ascii="宋体" w:hAnsi="宋体" w:hint="eastAsia"/>
          <w:b/>
          <w:sz w:val="24"/>
          <w:szCs w:val="24"/>
        </w:rPr>
        <w:t>六、评审原则及方法</w:t>
      </w:r>
    </w:p>
    <w:p w:rsidR="00D32F1B" w:rsidRDefault="00A63011">
      <w:pPr>
        <w:spacing w:line="480" w:lineRule="exact"/>
        <w:ind w:firstLineChars="200" w:firstLine="482"/>
        <w:rPr>
          <w:rFonts w:ascii="宋体" w:hAnsi="宋体"/>
          <w:b/>
          <w:sz w:val="24"/>
          <w:szCs w:val="24"/>
          <w:u w:val="single"/>
        </w:rPr>
      </w:pPr>
      <w:r>
        <w:rPr>
          <w:rFonts w:ascii="宋体" w:hAnsi="宋体"/>
          <w:b/>
          <w:sz w:val="24"/>
          <w:szCs w:val="24"/>
          <w:u w:val="single"/>
        </w:rPr>
        <w:t>本项目采用最低评标价法。即指以价格为主要因素确定成交候选人的评标方法。原则即为：在全部满足询价文件实质性要求前提下，本着“公平、公正、诚信”的原则：依据《中华人民共和国政府采购法》第四十条第四款内“符合采购需求、质量和服务相等且报价最低的原则”，确定成交供应商。（注：1、本项目最高</w:t>
      </w:r>
      <w:r>
        <w:rPr>
          <w:rFonts w:ascii="宋体" w:hAnsi="宋体" w:hint="eastAsia"/>
          <w:b/>
          <w:sz w:val="24"/>
          <w:szCs w:val="24"/>
          <w:u w:val="single"/>
        </w:rPr>
        <w:t>单价</w:t>
      </w:r>
      <w:r>
        <w:rPr>
          <w:rFonts w:ascii="宋体" w:hAnsi="宋体"/>
          <w:b/>
          <w:sz w:val="24"/>
          <w:szCs w:val="24"/>
          <w:u w:val="single"/>
        </w:rPr>
        <w:t>限价</w:t>
      </w:r>
      <w:r w:rsidR="00DE0556">
        <w:rPr>
          <w:rFonts w:ascii="宋体" w:hAnsi="宋体" w:hint="eastAsia"/>
          <w:b/>
          <w:sz w:val="24"/>
          <w:szCs w:val="24"/>
          <w:u w:val="single"/>
        </w:rPr>
        <w:t>3</w:t>
      </w:r>
      <w:r>
        <w:rPr>
          <w:rFonts w:ascii="宋体" w:hAnsi="宋体" w:hint="eastAsia"/>
          <w:b/>
          <w:sz w:val="24"/>
          <w:szCs w:val="24"/>
          <w:u w:val="single"/>
        </w:rPr>
        <w:t>万元</w:t>
      </w:r>
      <w:r>
        <w:rPr>
          <w:rFonts w:ascii="宋体" w:hAnsi="宋体"/>
          <w:b/>
          <w:sz w:val="24"/>
          <w:szCs w:val="24"/>
          <w:u w:val="single"/>
        </w:rPr>
        <w:t>，超过此报价者，为无效报价；</w:t>
      </w:r>
      <w:r>
        <w:rPr>
          <w:rFonts w:ascii="宋体" w:hAnsi="宋体" w:hint="eastAsia"/>
          <w:b/>
          <w:sz w:val="24"/>
          <w:szCs w:val="24"/>
          <w:u w:val="single"/>
        </w:rPr>
        <w:t>）</w:t>
      </w:r>
    </w:p>
    <w:p w:rsidR="00D32F1B" w:rsidRDefault="00A63011">
      <w:pPr>
        <w:pStyle w:val="2"/>
        <w:ind w:firstLineChars="200" w:firstLine="482"/>
        <w:rPr>
          <w:rFonts w:ascii="宋体" w:eastAsia="宋体" w:hAnsi="宋体"/>
          <w:bCs w:val="0"/>
          <w:sz w:val="24"/>
          <w:szCs w:val="24"/>
          <w:u w:val="single"/>
        </w:rPr>
      </w:pPr>
      <w:r>
        <w:rPr>
          <w:rFonts w:ascii="宋体" w:eastAsia="宋体" w:hAnsi="宋体" w:hint="eastAsia"/>
          <w:bCs w:val="0"/>
          <w:sz w:val="24"/>
          <w:szCs w:val="24"/>
          <w:u w:val="single"/>
        </w:rPr>
        <w:t>注：若招投标过程中出现投标单位报价相同的情况，则优先考虑网络安全事件现场响应时间（安全事件应急响应服务时间以百度地图（map.baidu.com）截图为准。“起点”以投标企业营业执照中“住所”地址为准。）最短的投标单位为中标单位（提供相应的证明材料）。</w:t>
      </w:r>
    </w:p>
    <w:p w:rsidR="00D32F1B" w:rsidRDefault="00A63011">
      <w:pPr>
        <w:adjustRightInd w:val="0"/>
        <w:snapToGrid w:val="0"/>
        <w:spacing w:line="480" w:lineRule="exact"/>
        <w:ind w:firstLineChars="200" w:firstLine="482"/>
        <w:outlineLvl w:val="1"/>
        <w:rPr>
          <w:rFonts w:ascii="宋体" w:hAnsi="宋体"/>
          <w:b/>
          <w:sz w:val="24"/>
          <w:szCs w:val="24"/>
        </w:rPr>
      </w:pPr>
      <w:r>
        <w:rPr>
          <w:rFonts w:ascii="宋体" w:hAnsi="宋体" w:hint="eastAsia"/>
          <w:b/>
          <w:sz w:val="24"/>
          <w:szCs w:val="24"/>
        </w:rPr>
        <w:t>七、合同的签订与付款</w:t>
      </w:r>
    </w:p>
    <w:p w:rsidR="00D32F1B" w:rsidRDefault="00A63011">
      <w:pPr>
        <w:snapToGrid w:val="0"/>
        <w:spacing w:line="480" w:lineRule="exact"/>
        <w:ind w:firstLineChars="200" w:firstLine="480"/>
        <w:rPr>
          <w:rFonts w:ascii="宋体" w:hAnsi="宋体" w:cs="宋体"/>
          <w:sz w:val="24"/>
          <w:szCs w:val="24"/>
        </w:rPr>
      </w:pPr>
      <w:r>
        <w:rPr>
          <w:rFonts w:ascii="宋体" w:hAnsi="宋体" w:cs="宋体" w:hint="eastAsia"/>
          <w:sz w:val="24"/>
          <w:szCs w:val="24"/>
        </w:rPr>
        <w:t>1、询价采购结果将在南通市统计局网公示。成交供应商在成交通知书发出后</w:t>
      </w:r>
      <w:r>
        <w:rPr>
          <w:rFonts w:ascii="宋体" w:hAnsi="宋体" w:cs="宋体"/>
          <w:sz w:val="24"/>
          <w:szCs w:val="24"/>
        </w:rPr>
        <w:t>7</w:t>
      </w:r>
      <w:proofErr w:type="gramStart"/>
      <w:r>
        <w:rPr>
          <w:rFonts w:ascii="宋体" w:hAnsi="宋体" w:cs="宋体" w:hint="eastAsia"/>
          <w:sz w:val="24"/>
          <w:szCs w:val="24"/>
        </w:rPr>
        <w:t>日内与</w:t>
      </w:r>
      <w:proofErr w:type="gramEnd"/>
      <w:r>
        <w:rPr>
          <w:rFonts w:ascii="宋体" w:hAnsi="宋体" w:cs="宋体" w:hint="eastAsia"/>
          <w:sz w:val="24"/>
          <w:szCs w:val="24"/>
        </w:rPr>
        <w:t>采购单位签订合同。合同一式四份，采购单位、供应商各两份。</w:t>
      </w:r>
    </w:p>
    <w:p w:rsidR="00D32F1B" w:rsidRDefault="00A63011">
      <w:pPr>
        <w:spacing w:line="420" w:lineRule="exact"/>
        <w:ind w:firstLineChars="200" w:firstLine="482"/>
        <w:outlineLvl w:val="1"/>
        <w:rPr>
          <w:rFonts w:eastAsia="仿宋_GB2312"/>
          <w:b/>
          <w:bCs/>
          <w:sz w:val="24"/>
          <w:szCs w:val="24"/>
        </w:rPr>
      </w:pPr>
      <w:r>
        <w:rPr>
          <w:rFonts w:ascii="宋体" w:hAnsi="宋体" w:hint="eastAsia"/>
          <w:b/>
          <w:bCs/>
          <w:sz w:val="24"/>
          <w:szCs w:val="24"/>
        </w:rPr>
        <w:t>2、服务实施时间：</w:t>
      </w:r>
      <w:r>
        <w:rPr>
          <w:rFonts w:ascii="宋体" w:hAnsi="宋体" w:hint="eastAsia"/>
          <w:sz w:val="24"/>
        </w:rPr>
        <w:t>签订合同后60天内完成网络安全等级保护测评并出具盖章报告，并完成在所属公安局网安支队备案。</w:t>
      </w:r>
    </w:p>
    <w:p w:rsidR="00D32F1B" w:rsidRDefault="00A63011">
      <w:pPr>
        <w:spacing w:line="420" w:lineRule="exact"/>
        <w:ind w:firstLineChars="200" w:firstLine="482"/>
        <w:outlineLvl w:val="1"/>
        <w:rPr>
          <w:rFonts w:ascii="宋体" w:hAnsi="宋体"/>
          <w:b/>
          <w:bCs/>
          <w:sz w:val="24"/>
          <w:szCs w:val="24"/>
        </w:rPr>
      </w:pPr>
      <w:r>
        <w:rPr>
          <w:rFonts w:ascii="宋体" w:hAnsi="宋体" w:hint="eastAsia"/>
          <w:b/>
          <w:bCs/>
          <w:sz w:val="24"/>
          <w:szCs w:val="24"/>
        </w:rPr>
        <w:t>3、付款方式：</w:t>
      </w:r>
      <w:r>
        <w:rPr>
          <w:rFonts w:ascii="宋体" w:hAnsi="宋体" w:hint="eastAsia"/>
          <w:sz w:val="24"/>
        </w:rPr>
        <w:t>提交测评报告、完成定级备案工作后，30日内一次性付清。付款前中标供应商应当提供正式发票。</w:t>
      </w:r>
      <w:r>
        <w:rPr>
          <w:rFonts w:ascii="宋体" w:hAnsi="宋体" w:hint="eastAsia"/>
          <w:b/>
          <w:bCs/>
          <w:sz w:val="24"/>
          <w:szCs w:val="24"/>
        </w:rPr>
        <w:t xml:space="preserve"> </w:t>
      </w:r>
    </w:p>
    <w:p w:rsidR="00D32F1B" w:rsidRDefault="00A63011">
      <w:pPr>
        <w:snapToGrid w:val="0"/>
        <w:spacing w:line="520" w:lineRule="exact"/>
        <w:ind w:firstLineChars="200" w:firstLine="482"/>
        <w:rPr>
          <w:rFonts w:ascii="宋体" w:hAnsi="宋体"/>
          <w:b/>
          <w:sz w:val="24"/>
          <w:szCs w:val="24"/>
        </w:rPr>
      </w:pPr>
      <w:r>
        <w:rPr>
          <w:rFonts w:ascii="宋体" w:hAnsi="宋体" w:hint="eastAsia"/>
          <w:b/>
          <w:sz w:val="24"/>
          <w:szCs w:val="24"/>
        </w:rPr>
        <w:t>八、出现下列情形之一的，作无效询价响应处理</w:t>
      </w:r>
    </w:p>
    <w:p w:rsidR="00D32F1B" w:rsidRDefault="00A63011">
      <w:pPr>
        <w:snapToGrid w:val="0"/>
        <w:spacing w:line="480" w:lineRule="exact"/>
        <w:ind w:firstLineChars="200" w:firstLine="480"/>
        <w:rPr>
          <w:rFonts w:ascii="宋体" w:hAnsi="宋体"/>
          <w:sz w:val="24"/>
          <w:szCs w:val="24"/>
        </w:rPr>
      </w:pPr>
      <w:r>
        <w:rPr>
          <w:rFonts w:ascii="宋体" w:hAnsi="宋体" w:hint="eastAsia"/>
          <w:sz w:val="24"/>
          <w:szCs w:val="24"/>
        </w:rPr>
        <w:t>1、询价响应文件未按规定要求装订、密封、签署、盖章的；</w:t>
      </w:r>
    </w:p>
    <w:p w:rsidR="00D32F1B" w:rsidRDefault="00A63011">
      <w:pPr>
        <w:snapToGrid w:val="0"/>
        <w:spacing w:line="480" w:lineRule="exact"/>
        <w:ind w:firstLineChars="200" w:firstLine="480"/>
        <w:rPr>
          <w:rFonts w:ascii="宋体" w:hAnsi="宋体"/>
          <w:sz w:val="24"/>
          <w:szCs w:val="24"/>
        </w:rPr>
      </w:pPr>
      <w:r>
        <w:rPr>
          <w:rFonts w:ascii="宋体" w:hAnsi="宋体" w:hint="eastAsia"/>
          <w:sz w:val="24"/>
          <w:szCs w:val="24"/>
        </w:rPr>
        <w:t>2、询价响应文件</w:t>
      </w:r>
      <w:r>
        <w:rPr>
          <w:rFonts w:ascii="宋体" w:hAnsi="宋体" w:hint="eastAsia"/>
          <w:bCs/>
          <w:sz w:val="24"/>
          <w:szCs w:val="24"/>
        </w:rPr>
        <w:t>资格审查文件、</w:t>
      </w:r>
      <w:r>
        <w:rPr>
          <w:rFonts w:ascii="宋体" w:hAnsi="宋体" w:hint="eastAsia"/>
          <w:sz w:val="24"/>
          <w:szCs w:val="24"/>
        </w:rPr>
        <w:t>技术响应文件部分出现商务报价的内容；</w:t>
      </w:r>
    </w:p>
    <w:p w:rsidR="00D32F1B" w:rsidRDefault="00A63011">
      <w:pPr>
        <w:snapToGrid w:val="0"/>
        <w:spacing w:line="480" w:lineRule="exact"/>
        <w:ind w:firstLineChars="200" w:firstLine="480"/>
        <w:rPr>
          <w:rFonts w:ascii="宋体" w:hAnsi="宋体"/>
          <w:sz w:val="24"/>
          <w:szCs w:val="24"/>
        </w:rPr>
      </w:pPr>
      <w:r>
        <w:rPr>
          <w:rFonts w:ascii="宋体" w:hAnsi="宋体" w:hint="eastAsia"/>
          <w:sz w:val="24"/>
          <w:szCs w:val="24"/>
        </w:rPr>
        <w:t>3、不具备询价文件规定的资格要求的；</w:t>
      </w:r>
    </w:p>
    <w:p w:rsidR="00D32F1B" w:rsidRDefault="00A63011">
      <w:pPr>
        <w:snapToGrid w:val="0"/>
        <w:spacing w:line="480" w:lineRule="exact"/>
        <w:ind w:firstLineChars="200" w:firstLine="480"/>
        <w:rPr>
          <w:rFonts w:ascii="宋体" w:hAnsi="宋体"/>
          <w:sz w:val="24"/>
          <w:szCs w:val="24"/>
        </w:rPr>
      </w:pPr>
      <w:r>
        <w:rPr>
          <w:rFonts w:ascii="宋体" w:hAnsi="宋体" w:hint="eastAsia"/>
          <w:sz w:val="24"/>
          <w:szCs w:val="24"/>
        </w:rPr>
        <w:t>4、不符合法律、法规和询价文件中规定的其他实质性要求的；</w:t>
      </w:r>
    </w:p>
    <w:p w:rsidR="00D32F1B" w:rsidRDefault="00A63011">
      <w:pPr>
        <w:snapToGrid w:val="0"/>
        <w:spacing w:line="480" w:lineRule="exact"/>
        <w:ind w:firstLineChars="200" w:firstLine="480"/>
        <w:rPr>
          <w:rFonts w:ascii="宋体" w:hAnsi="宋体"/>
          <w:sz w:val="24"/>
          <w:szCs w:val="24"/>
        </w:rPr>
      </w:pPr>
      <w:r>
        <w:rPr>
          <w:rFonts w:ascii="宋体" w:hAnsi="宋体" w:hint="eastAsia"/>
          <w:sz w:val="24"/>
          <w:szCs w:val="24"/>
        </w:rPr>
        <w:t>5、询价响应报价超出项目预算的；</w:t>
      </w:r>
    </w:p>
    <w:p w:rsidR="00D32F1B" w:rsidRDefault="00A63011">
      <w:pPr>
        <w:snapToGrid w:val="0"/>
        <w:spacing w:line="480" w:lineRule="exact"/>
        <w:ind w:firstLineChars="200" w:firstLine="480"/>
        <w:rPr>
          <w:rFonts w:ascii="宋体" w:hAnsi="宋体"/>
          <w:sz w:val="24"/>
          <w:szCs w:val="24"/>
        </w:rPr>
      </w:pPr>
      <w:r>
        <w:rPr>
          <w:rFonts w:ascii="宋体" w:hAnsi="宋体" w:hint="eastAsia"/>
          <w:sz w:val="24"/>
          <w:szCs w:val="24"/>
        </w:rPr>
        <w:t>6、询价评审小组可以认定为无效询价响应的其他情况。</w:t>
      </w:r>
    </w:p>
    <w:p w:rsidR="00D32F1B" w:rsidRDefault="00A63011">
      <w:pPr>
        <w:snapToGrid w:val="0"/>
        <w:spacing w:line="480" w:lineRule="exact"/>
        <w:ind w:firstLineChars="200" w:firstLine="482"/>
        <w:outlineLvl w:val="1"/>
        <w:rPr>
          <w:rFonts w:ascii="宋体" w:hAnsi="宋体"/>
          <w:b/>
          <w:sz w:val="24"/>
          <w:szCs w:val="24"/>
        </w:rPr>
      </w:pPr>
      <w:r>
        <w:rPr>
          <w:rFonts w:ascii="宋体" w:hAnsi="宋体" w:hint="eastAsia"/>
          <w:b/>
          <w:sz w:val="24"/>
          <w:szCs w:val="24"/>
        </w:rPr>
        <w:t>九、出现下列情形之一的，作废标处理</w:t>
      </w:r>
    </w:p>
    <w:p w:rsidR="00D32F1B" w:rsidRDefault="00A63011">
      <w:pPr>
        <w:snapToGrid w:val="0"/>
        <w:spacing w:line="480" w:lineRule="exact"/>
        <w:ind w:firstLineChars="200" w:firstLine="480"/>
        <w:rPr>
          <w:rFonts w:ascii="宋体" w:hAnsi="宋体"/>
          <w:b/>
          <w:sz w:val="24"/>
          <w:szCs w:val="24"/>
        </w:rPr>
      </w:pPr>
      <w:r>
        <w:rPr>
          <w:rFonts w:ascii="宋体" w:hAnsi="宋体" w:hint="eastAsia"/>
          <w:sz w:val="24"/>
          <w:szCs w:val="24"/>
        </w:rPr>
        <w:t>1、符合资格条件或者对询价文件作实质响应的投标单位不足3家的；</w:t>
      </w:r>
    </w:p>
    <w:p w:rsidR="00D32F1B" w:rsidRDefault="00A63011">
      <w:pPr>
        <w:snapToGrid w:val="0"/>
        <w:spacing w:line="480" w:lineRule="exact"/>
        <w:ind w:firstLineChars="200" w:firstLine="480"/>
        <w:rPr>
          <w:rFonts w:ascii="宋体" w:hAnsi="宋体"/>
          <w:sz w:val="24"/>
          <w:szCs w:val="24"/>
        </w:rPr>
      </w:pPr>
      <w:r>
        <w:rPr>
          <w:rFonts w:ascii="宋体" w:hAnsi="宋体" w:hint="eastAsia"/>
          <w:sz w:val="24"/>
          <w:szCs w:val="24"/>
        </w:rPr>
        <w:t>2、出现影响采购公正的违法违规行为的；</w:t>
      </w:r>
    </w:p>
    <w:p w:rsidR="00D32F1B" w:rsidRDefault="00A63011">
      <w:pPr>
        <w:snapToGrid w:val="0"/>
        <w:spacing w:line="480" w:lineRule="exact"/>
        <w:ind w:firstLineChars="200" w:firstLine="480"/>
        <w:rPr>
          <w:rFonts w:ascii="宋体" w:hAnsi="宋体"/>
          <w:sz w:val="24"/>
          <w:szCs w:val="24"/>
        </w:rPr>
      </w:pPr>
      <w:r>
        <w:rPr>
          <w:rFonts w:ascii="宋体" w:hAnsi="宋体" w:hint="eastAsia"/>
          <w:sz w:val="24"/>
          <w:szCs w:val="24"/>
        </w:rPr>
        <w:t>3、因重大变故，采购任务被取消的；</w:t>
      </w:r>
    </w:p>
    <w:p w:rsidR="00D32F1B" w:rsidRDefault="00A63011">
      <w:pPr>
        <w:snapToGrid w:val="0"/>
        <w:spacing w:line="480" w:lineRule="exact"/>
        <w:ind w:firstLineChars="200" w:firstLine="480"/>
        <w:rPr>
          <w:rFonts w:ascii="宋体" w:hAnsi="宋体"/>
          <w:sz w:val="24"/>
          <w:szCs w:val="24"/>
        </w:rPr>
      </w:pPr>
      <w:r>
        <w:rPr>
          <w:rFonts w:ascii="宋体" w:hAnsi="宋体" w:hint="eastAsia"/>
          <w:sz w:val="24"/>
          <w:szCs w:val="24"/>
        </w:rPr>
        <w:t>4、供应商的报价均超出了采购预算，采购单位不能支付的；</w:t>
      </w:r>
    </w:p>
    <w:p w:rsidR="00D32F1B" w:rsidRDefault="00A63011">
      <w:pPr>
        <w:snapToGrid w:val="0"/>
        <w:spacing w:line="480" w:lineRule="exact"/>
        <w:ind w:firstLineChars="200" w:firstLine="480"/>
        <w:rPr>
          <w:rFonts w:ascii="宋体" w:hAnsi="宋体"/>
          <w:w w:val="80"/>
          <w:sz w:val="24"/>
          <w:szCs w:val="24"/>
        </w:rPr>
      </w:pPr>
      <w:r>
        <w:rPr>
          <w:rFonts w:ascii="宋体" w:hAnsi="宋体" w:hint="eastAsia"/>
          <w:sz w:val="24"/>
          <w:szCs w:val="24"/>
        </w:rPr>
        <w:t>5、询价评审小组可以认定为废标的其他情况。</w:t>
      </w:r>
      <w:r>
        <w:rPr>
          <w:rFonts w:ascii="宋体" w:hAnsi="宋体" w:hint="eastAsia"/>
          <w:w w:val="80"/>
          <w:sz w:val="24"/>
          <w:szCs w:val="24"/>
        </w:rPr>
        <w:t xml:space="preserve"> </w:t>
      </w:r>
    </w:p>
    <w:p w:rsidR="00D32F1B" w:rsidRDefault="00D32F1B">
      <w:pPr>
        <w:snapToGrid w:val="0"/>
        <w:spacing w:line="480" w:lineRule="exact"/>
        <w:ind w:firstLineChars="206" w:firstLine="577"/>
        <w:outlineLvl w:val="1"/>
        <w:rPr>
          <w:rFonts w:ascii="宋体" w:hAnsi="宋体" w:cs="宋体"/>
          <w:bCs/>
          <w:sz w:val="28"/>
          <w:szCs w:val="28"/>
        </w:rPr>
      </w:pPr>
    </w:p>
    <w:p w:rsidR="00D32F1B" w:rsidRDefault="00D32F1B">
      <w:pPr>
        <w:snapToGrid w:val="0"/>
        <w:spacing w:line="480" w:lineRule="exact"/>
        <w:ind w:firstLineChars="200" w:firstLine="383"/>
        <w:rPr>
          <w:rFonts w:ascii="宋体" w:hAnsi="宋体"/>
          <w:w w:val="80"/>
          <w:sz w:val="24"/>
          <w:szCs w:val="24"/>
        </w:rPr>
      </w:pPr>
    </w:p>
    <w:p w:rsidR="00D32F1B" w:rsidRDefault="00D32F1B">
      <w:pPr>
        <w:pStyle w:val="1"/>
        <w:keepNext w:val="0"/>
        <w:keepLines w:val="0"/>
        <w:adjustRightInd w:val="0"/>
        <w:snapToGrid w:val="0"/>
        <w:spacing w:before="0" w:after="0" w:line="480" w:lineRule="exact"/>
        <w:ind w:firstLineChars="200" w:firstLine="712"/>
        <w:jc w:val="center"/>
        <w:textAlignment w:val="baseline"/>
        <w:rPr>
          <w:rFonts w:ascii="宋体" w:eastAsia="宋体" w:hAnsi="宋体" w:cs="宋体"/>
          <w:w w:val="80"/>
          <w:szCs w:val="44"/>
        </w:rPr>
        <w:sectPr w:rsidR="00D32F1B">
          <w:headerReference w:type="default" r:id="rId8"/>
          <w:footerReference w:type="default" r:id="rId9"/>
          <w:pgSz w:w="11906" w:h="16838"/>
          <w:pgMar w:top="1361" w:right="1134" w:bottom="1361" w:left="1134" w:header="851" w:footer="992" w:gutter="0"/>
          <w:cols w:space="720"/>
          <w:docGrid w:type="lines" w:linePitch="317"/>
        </w:sectPr>
      </w:pPr>
      <w:bookmarkStart w:id="4" w:name="_Toc432763305"/>
    </w:p>
    <w:bookmarkEnd w:id="4"/>
    <w:p w:rsidR="00D32F1B" w:rsidRDefault="00A63011">
      <w:pPr>
        <w:pStyle w:val="1"/>
        <w:keepNext w:val="0"/>
        <w:keepLines w:val="0"/>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hint="eastAsia"/>
          <w:w w:val="80"/>
          <w:szCs w:val="44"/>
        </w:rPr>
        <w:t>第三章 项目需求</w:t>
      </w:r>
    </w:p>
    <w:p w:rsidR="00D32F1B" w:rsidRDefault="00A63011">
      <w:pPr>
        <w:widowControl/>
        <w:spacing w:line="480" w:lineRule="exact"/>
        <w:ind w:firstLineChars="200" w:firstLine="480"/>
        <w:jc w:val="left"/>
        <w:textAlignment w:val="baseline"/>
        <w:rPr>
          <w:rFonts w:ascii="宋体" w:hAnsi="宋体" w:cs="宋体"/>
          <w:color w:val="333333"/>
          <w:kern w:val="0"/>
          <w:sz w:val="24"/>
          <w:szCs w:val="24"/>
        </w:rPr>
      </w:pPr>
      <w:r>
        <w:rPr>
          <w:rFonts w:ascii="宋体" w:hAnsi="宋体" w:cs="宋体" w:hint="eastAsia"/>
          <w:color w:val="333333"/>
          <w:kern w:val="0"/>
          <w:sz w:val="24"/>
          <w:szCs w:val="24"/>
        </w:rPr>
        <w:t>为落实《网络安全法》第二十一条第三款“网络运营者应当按照网络安全等级保护制度的要求”，南通市统计局决定对智慧场馆信息系统进行网络安全等级保护测评，以明确信息系统现状，发现系统内部存在的安全隐患和不足，明确整改方向，降低系统被攻击的风险。</w:t>
      </w:r>
    </w:p>
    <w:p w:rsidR="00D32F1B" w:rsidRDefault="00A63011">
      <w:pPr>
        <w:widowControl/>
        <w:spacing w:line="480" w:lineRule="exact"/>
        <w:ind w:firstLineChars="200" w:firstLine="482"/>
        <w:jc w:val="left"/>
        <w:textAlignment w:val="baseline"/>
        <w:rPr>
          <w:rFonts w:ascii="宋体" w:hAnsi="宋体" w:cs="宋体"/>
          <w:b/>
          <w:bCs/>
          <w:color w:val="333333"/>
          <w:kern w:val="0"/>
          <w:sz w:val="24"/>
          <w:szCs w:val="24"/>
        </w:rPr>
      </w:pPr>
      <w:r>
        <w:rPr>
          <w:rFonts w:ascii="宋体" w:hAnsi="宋体" w:cs="宋体" w:hint="eastAsia"/>
          <w:b/>
          <w:bCs/>
          <w:color w:val="333333"/>
          <w:kern w:val="0"/>
          <w:sz w:val="24"/>
          <w:szCs w:val="24"/>
        </w:rPr>
        <w:t>（一）测评范围：</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5"/>
        <w:gridCol w:w="2115"/>
        <w:gridCol w:w="3066"/>
      </w:tblGrid>
      <w:tr w:rsidR="00D32F1B" w:rsidRPr="00022D86">
        <w:trPr>
          <w:trHeight w:val="360"/>
          <w:jc w:val="center"/>
        </w:trPr>
        <w:tc>
          <w:tcPr>
            <w:tcW w:w="31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D32F1B" w:rsidRPr="00022D86" w:rsidRDefault="00A63011" w:rsidP="00022D86">
            <w:pPr>
              <w:widowControl/>
              <w:spacing w:line="480" w:lineRule="exact"/>
              <w:jc w:val="center"/>
              <w:textAlignment w:val="baseline"/>
              <w:rPr>
                <w:rFonts w:ascii="黑体" w:eastAsia="黑体" w:hAnsi="黑体" w:cs="宋体"/>
                <w:kern w:val="0"/>
                <w:sz w:val="24"/>
                <w:szCs w:val="24"/>
              </w:rPr>
            </w:pPr>
            <w:r w:rsidRPr="00022D86">
              <w:rPr>
                <w:rFonts w:ascii="黑体" w:eastAsia="黑体" w:hAnsi="黑体" w:cs="宋体" w:hint="eastAsia"/>
                <w:kern w:val="0"/>
                <w:sz w:val="24"/>
                <w:szCs w:val="24"/>
              </w:rPr>
              <w:t>系统名称</w:t>
            </w:r>
          </w:p>
        </w:tc>
        <w:tc>
          <w:tcPr>
            <w:tcW w:w="21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D32F1B" w:rsidRPr="00022D86" w:rsidRDefault="00A63011" w:rsidP="004B7EE1">
            <w:pPr>
              <w:widowControl/>
              <w:spacing w:line="480" w:lineRule="exact"/>
              <w:jc w:val="center"/>
              <w:textAlignment w:val="baseline"/>
              <w:rPr>
                <w:rFonts w:ascii="黑体" w:eastAsia="黑体" w:hAnsi="黑体" w:cs="宋体"/>
                <w:kern w:val="0"/>
                <w:sz w:val="24"/>
                <w:szCs w:val="24"/>
              </w:rPr>
            </w:pPr>
            <w:r w:rsidRPr="00022D86">
              <w:rPr>
                <w:rFonts w:ascii="黑体" w:eastAsia="黑体" w:hAnsi="黑体" w:cs="宋体" w:hint="eastAsia"/>
                <w:kern w:val="0"/>
                <w:sz w:val="24"/>
                <w:szCs w:val="24"/>
              </w:rPr>
              <w:t>数量</w:t>
            </w:r>
          </w:p>
        </w:tc>
        <w:tc>
          <w:tcPr>
            <w:tcW w:w="306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D32F1B" w:rsidRPr="00022D86" w:rsidRDefault="00A63011">
            <w:pPr>
              <w:widowControl/>
              <w:spacing w:line="480" w:lineRule="exact"/>
              <w:ind w:firstLineChars="200" w:firstLine="480"/>
              <w:jc w:val="center"/>
              <w:textAlignment w:val="baseline"/>
              <w:rPr>
                <w:rFonts w:ascii="黑体" w:eastAsia="黑体" w:hAnsi="黑体" w:cs="宋体"/>
                <w:kern w:val="0"/>
                <w:sz w:val="24"/>
                <w:szCs w:val="24"/>
              </w:rPr>
            </w:pPr>
            <w:r w:rsidRPr="00022D86">
              <w:rPr>
                <w:rFonts w:ascii="黑体" w:eastAsia="黑体" w:hAnsi="黑体" w:cs="宋体" w:hint="eastAsia"/>
                <w:kern w:val="0"/>
                <w:sz w:val="24"/>
                <w:szCs w:val="24"/>
              </w:rPr>
              <w:t>备案情况</w:t>
            </w:r>
          </w:p>
        </w:tc>
      </w:tr>
      <w:tr w:rsidR="00D32F1B">
        <w:trPr>
          <w:trHeight w:val="360"/>
          <w:jc w:val="center"/>
        </w:trPr>
        <w:tc>
          <w:tcPr>
            <w:tcW w:w="31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D32F1B" w:rsidRDefault="00A63011" w:rsidP="00022D86">
            <w:pPr>
              <w:widowControl/>
              <w:spacing w:line="480" w:lineRule="exact"/>
              <w:jc w:val="center"/>
              <w:textAlignment w:val="baseline"/>
              <w:rPr>
                <w:rFonts w:ascii="宋体" w:hAnsi="宋体" w:cs="宋体"/>
                <w:kern w:val="0"/>
                <w:sz w:val="24"/>
                <w:szCs w:val="24"/>
              </w:rPr>
            </w:pPr>
            <w:r>
              <w:rPr>
                <w:rFonts w:ascii="宋体" w:hAnsi="宋体" w:cs="宋体" w:hint="eastAsia"/>
                <w:kern w:val="0"/>
                <w:sz w:val="24"/>
                <w:szCs w:val="24"/>
              </w:rPr>
              <w:t>南通市统计</w:t>
            </w:r>
            <w:r w:rsidR="00022D86">
              <w:rPr>
                <w:rFonts w:ascii="宋体" w:hAnsi="宋体" w:cs="宋体" w:hint="eastAsia"/>
                <w:kern w:val="0"/>
                <w:sz w:val="24"/>
                <w:szCs w:val="24"/>
              </w:rPr>
              <w:t>联网直报系统</w:t>
            </w:r>
          </w:p>
        </w:tc>
        <w:tc>
          <w:tcPr>
            <w:tcW w:w="21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D32F1B" w:rsidRDefault="00A63011">
            <w:pPr>
              <w:widowControl/>
              <w:spacing w:line="480" w:lineRule="exact"/>
              <w:ind w:firstLineChars="200" w:firstLine="480"/>
              <w:jc w:val="center"/>
              <w:textAlignment w:val="baseline"/>
              <w:rPr>
                <w:rFonts w:ascii="宋体" w:hAnsi="宋体" w:cs="宋体"/>
                <w:kern w:val="0"/>
                <w:sz w:val="24"/>
                <w:szCs w:val="24"/>
              </w:rPr>
            </w:pPr>
            <w:r>
              <w:rPr>
                <w:rFonts w:ascii="宋体" w:hAnsi="宋体" w:cs="宋体" w:hint="eastAsia"/>
                <w:kern w:val="0"/>
                <w:sz w:val="24"/>
                <w:szCs w:val="24"/>
              </w:rPr>
              <w:t>1</w:t>
            </w:r>
          </w:p>
        </w:tc>
        <w:tc>
          <w:tcPr>
            <w:tcW w:w="306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D32F1B" w:rsidRDefault="00A63011">
            <w:pPr>
              <w:widowControl/>
              <w:spacing w:line="480" w:lineRule="exact"/>
              <w:ind w:firstLineChars="200" w:firstLine="480"/>
              <w:jc w:val="center"/>
              <w:textAlignment w:val="baseline"/>
              <w:rPr>
                <w:rFonts w:ascii="宋体" w:hAnsi="宋体" w:cs="宋体"/>
                <w:kern w:val="0"/>
                <w:sz w:val="24"/>
                <w:szCs w:val="24"/>
              </w:rPr>
            </w:pPr>
            <w:r>
              <w:rPr>
                <w:rFonts w:ascii="宋体" w:hAnsi="宋体" w:cs="宋体" w:hint="eastAsia"/>
                <w:kern w:val="0"/>
                <w:sz w:val="24"/>
                <w:szCs w:val="24"/>
              </w:rPr>
              <w:t>二级</w:t>
            </w:r>
          </w:p>
        </w:tc>
      </w:tr>
    </w:tbl>
    <w:p w:rsidR="00D32F1B" w:rsidRDefault="00A63011">
      <w:pPr>
        <w:widowControl/>
        <w:spacing w:line="480" w:lineRule="exact"/>
        <w:ind w:firstLineChars="200" w:firstLine="482"/>
        <w:jc w:val="left"/>
        <w:textAlignment w:val="baseline"/>
        <w:rPr>
          <w:rFonts w:ascii="宋体" w:hAnsi="宋体" w:cs="宋体"/>
          <w:color w:val="333333"/>
          <w:kern w:val="0"/>
          <w:sz w:val="24"/>
          <w:szCs w:val="24"/>
        </w:rPr>
      </w:pPr>
      <w:r>
        <w:rPr>
          <w:rFonts w:ascii="宋体" w:hAnsi="宋体" w:cs="宋体" w:hint="eastAsia"/>
          <w:b/>
          <w:bCs/>
          <w:color w:val="333333"/>
          <w:kern w:val="0"/>
          <w:sz w:val="24"/>
          <w:szCs w:val="24"/>
        </w:rPr>
        <w:t>1</w:t>
      </w:r>
      <w:r w:rsidR="00587FF6">
        <w:rPr>
          <w:rFonts w:ascii="宋体" w:hAnsi="宋体" w:cs="宋体" w:hint="eastAsia"/>
          <w:b/>
          <w:bCs/>
          <w:color w:val="333333"/>
          <w:kern w:val="0"/>
          <w:sz w:val="24"/>
          <w:szCs w:val="24"/>
        </w:rPr>
        <w:t>．</w:t>
      </w:r>
      <w:r>
        <w:rPr>
          <w:rFonts w:ascii="宋体" w:hAnsi="宋体" w:cs="宋体" w:hint="eastAsia"/>
          <w:b/>
          <w:bCs/>
          <w:color w:val="333333"/>
          <w:kern w:val="0"/>
          <w:sz w:val="24"/>
          <w:szCs w:val="24"/>
        </w:rPr>
        <w:t>总体要求：</w:t>
      </w:r>
    </w:p>
    <w:p w:rsidR="00D32F1B" w:rsidRDefault="00A63011">
      <w:pPr>
        <w:widowControl/>
        <w:spacing w:line="480" w:lineRule="exact"/>
        <w:ind w:firstLineChars="200" w:firstLine="480"/>
        <w:jc w:val="left"/>
        <w:textAlignment w:val="baseline"/>
        <w:rPr>
          <w:rFonts w:ascii="宋体" w:hAnsi="宋体" w:cs="宋体"/>
          <w:color w:val="333333"/>
          <w:kern w:val="0"/>
          <w:sz w:val="24"/>
          <w:szCs w:val="24"/>
        </w:rPr>
      </w:pPr>
      <w:r>
        <w:rPr>
          <w:rFonts w:ascii="宋体" w:hAnsi="宋体" w:cs="宋体" w:hint="eastAsia"/>
          <w:color w:val="333333"/>
          <w:kern w:val="0"/>
          <w:sz w:val="24"/>
          <w:szCs w:val="24"/>
        </w:rPr>
        <w:t>A．完成上述信息系统安全等级测评工作，测评后经用户方确认，出具符合信息系统等级测评要求的测评报告；</w:t>
      </w:r>
    </w:p>
    <w:p w:rsidR="00D32F1B" w:rsidRDefault="00A63011">
      <w:pPr>
        <w:widowControl/>
        <w:spacing w:line="480" w:lineRule="exact"/>
        <w:ind w:firstLineChars="200" w:firstLine="480"/>
        <w:jc w:val="left"/>
        <w:textAlignment w:val="baseline"/>
        <w:rPr>
          <w:rFonts w:ascii="宋体" w:hAnsi="宋体" w:cs="宋体"/>
          <w:color w:val="333333"/>
          <w:kern w:val="0"/>
          <w:sz w:val="24"/>
          <w:szCs w:val="24"/>
        </w:rPr>
      </w:pPr>
      <w:r>
        <w:rPr>
          <w:rFonts w:ascii="宋体" w:hAnsi="宋体" w:cs="宋体" w:hint="eastAsia"/>
          <w:color w:val="333333"/>
          <w:kern w:val="0"/>
          <w:sz w:val="24"/>
          <w:szCs w:val="24"/>
        </w:rPr>
        <w:t>B．对上述信息系统不符合网络安全等级保护有关管理规范和技术标准的，提出可行性整改方案，提供相应的安全整改建议书。</w:t>
      </w:r>
    </w:p>
    <w:p w:rsidR="00D32F1B" w:rsidRDefault="00A63011">
      <w:pPr>
        <w:widowControl/>
        <w:spacing w:line="480" w:lineRule="exact"/>
        <w:ind w:firstLineChars="200" w:firstLine="482"/>
        <w:jc w:val="left"/>
        <w:textAlignment w:val="baseline"/>
        <w:rPr>
          <w:rFonts w:ascii="宋体" w:hAnsi="宋体" w:cs="宋体"/>
          <w:color w:val="333333"/>
          <w:kern w:val="0"/>
          <w:sz w:val="24"/>
          <w:szCs w:val="24"/>
        </w:rPr>
      </w:pPr>
      <w:r>
        <w:rPr>
          <w:rFonts w:ascii="宋体" w:hAnsi="宋体" w:cs="宋体" w:hint="eastAsia"/>
          <w:b/>
          <w:bCs/>
          <w:color w:val="333333"/>
          <w:kern w:val="0"/>
          <w:sz w:val="24"/>
          <w:szCs w:val="24"/>
        </w:rPr>
        <w:t>2</w:t>
      </w:r>
      <w:r w:rsidR="00587FF6">
        <w:rPr>
          <w:rFonts w:ascii="宋体" w:hAnsi="宋体" w:cs="宋体" w:hint="eastAsia"/>
          <w:b/>
          <w:bCs/>
          <w:color w:val="333333"/>
          <w:kern w:val="0"/>
          <w:sz w:val="24"/>
          <w:szCs w:val="24"/>
        </w:rPr>
        <w:t>．</w:t>
      </w:r>
      <w:r>
        <w:rPr>
          <w:rFonts w:ascii="宋体" w:hAnsi="宋体" w:cs="宋体" w:hint="eastAsia"/>
          <w:b/>
          <w:bCs/>
          <w:color w:val="333333"/>
          <w:kern w:val="0"/>
          <w:sz w:val="24"/>
          <w:szCs w:val="24"/>
        </w:rPr>
        <w:t>质量要求：</w:t>
      </w:r>
    </w:p>
    <w:p w:rsidR="00D32F1B" w:rsidRDefault="00A63011">
      <w:pPr>
        <w:widowControl/>
        <w:spacing w:line="480" w:lineRule="exact"/>
        <w:ind w:firstLineChars="200" w:firstLine="480"/>
        <w:jc w:val="left"/>
        <w:textAlignment w:val="baseline"/>
        <w:rPr>
          <w:rFonts w:ascii="宋体" w:hAnsi="宋体" w:cs="宋体"/>
          <w:color w:val="333333"/>
          <w:kern w:val="0"/>
          <w:sz w:val="24"/>
          <w:szCs w:val="24"/>
        </w:rPr>
      </w:pPr>
      <w:r>
        <w:rPr>
          <w:rFonts w:ascii="宋体" w:hAnsi="宋体" w:cs="宋体" w:hint="eastAsia"/>
          <w:color w:val="333333"/>
          <w:kern w:val="0"/>
          <w:sz w:val="24"/>
          <w:szCs w:val="24"/>
        </w:rPr>
        <w:t>A．等级测评及服务原则：符合性原则、标准性原则、规范性原则、可控性原则、整体性原则。</w:t>
      </w:r>
    </w:p>
    <w:p w:rsidR="00D32F1B" w:rsidRDefault="00A63011">
      <w:pPr>
        <w:widowControl/>
        <w:spacing w:line="480" w:lineRule="exact"/>
        <w:ind w:firstLineChars="200" w:firstLine="480"/>
        <w:jc w:val="left"/>
        <w:textAlignment w:val="baseline"/>
        <w:rPr>
          <w:rFonts w:ascii="宋体" w:hAnsi="宋体" w:cs="宋体"/>
          <w:color w:val="333333"/>
          <w:kern w:val="0"/>
          <w:sz w:val="24"/>
          <w:szCs w:val="24"/>
        </w:rPr>
      </w:pPr>
      <w:r>
        <w:rPr>
          <w:rFonts w:ascii="宋体" w:hAnsi="宋体" w:cs="宋体" w:hint="eastAsia"/>
          <w:color w:val="333333"/>
          <w:kern w:val="0"/>
          <w:sz w:val="24"/>
          <w:szCs w:val="24"/>
        </w:rPr>
        <w:t>B．信息系统安全等级保护定级及测评服务依据：</w:t>
      </w:r>
    </w:p>
    <w:p w:rsidR="00D32F1B" w:rsidRDefault="00A63011">
      <w:pPr>
        <w:widowControl/>
        <w:spacing w:line="480" w:lineRule="exact"/>
        <w:ind w:firstLineChars="200" w:firstLine="480"/>
        <w:jc w:val="left"/>
        <w:textAlignment w:val="baseline"/>
        <w:rPr>
          <w:rFonts w:ascii="宋体" w:hAnsi="宋体" w:cs="宋体"/>
          <w:color w:val="333333"/>
          <w:kern w:val="0"/>
          <w:sz w:val="24"/>
          <w:szCs w:val="24"/>
        </w:rPr>
      </w:pPr>
      <w:r>
        <w:rPr>
          <w:rFonts w:ascii="宋体" w:hAnsi="宋体" w:cs="宋体" w:hint="eastAsia"/>
          <w:color w:val="333333"/>
          <w:kern w:val="0"/>
          <w:sz w:val="24"/>
          <w:szCs w:val="24"/>
        </w:rPr>
        <w:t>《中华人民共和国网络安全法》；《GB/T22239-2019网络安全技术网络安全等级保护基本要求》；《GB/T28448-2019 网络安全技术网络安全等级保护测评要求》；《GB/T 28449-2018 网络安全技术网络安全等级保护测评过程指南》；《GB/T 25058-2019 网络安全技术网络安全等级保护实施指南》。</w:t>
      </w:r>
    </w:p>
    <w:p w:rsidR="00D32F1B" w:rsidRDefault="00A63011">
      <w:pPr>
        <w:widowControl/>
        <w:spacing w:line="480" w:lineRule="exact"/>
        <w:ind w:firstLineChars="200" w:firstLine="482"/>
        <w:jc w:val="left"/>
        <w:textAlignment w:val="baseline"/>
        <w:rPr>
          <w:rFonts w:ascii="宋体" w:hAnsi="宋体" w:cs="宋体"/>
          <w:color w:val="333333"/>
          <w:kern w:val="0"/>
          <w:sz w:val="24"/>
          <w:szCs w:val="24"/>
        </w:rPr>
      </w:pPr>
      <w:r>
        <w:rPr>
          <w:rFonts w:ascii="宋体" w:hAnsi="宋体" w:cs="宋体" w:hint="eastAsia"/>
          <w:b/>
          <w:bCs/>
          <w:color w:val="333333"/>
          <w:kern w:val="0"/>
          <w:sz w:val="24"/>
          <w:szCs w:val="24"/>
        </w:rPr>
        <w:t>3</w:t>
      </w:r>
      <w:r w:rsidR="00587FF6">
        <w:rPr>
          <w:rFonts w:ascii="宋体" w:hAnsi="宋体" w:cs="宋体" w:hint="eastAsia"/>
          <w:b/>
          <w:bCs/>
          <w:color w:val="333333"/>
          <w:kern w:val="0"/>
          <w:sz w:val="24"/>
          <w:szCs w:val="24"/>
        </w:rPr>
        <w:t>．</w:t>
      </w:r>
      <w:r>
        <w:rPr>
          <w:rFonts w:ascii="宋体" w:hAnsi="宋体" w:cs="宋体" w:hint="eastAsia"/>
          <w:b/>
          <w:bCs/>
          <w:color w:val="333333"/>
          <w:kern w:val="0"/>
          <w:sz w:val="24"/>
          <w:szCs w:val="24"/>
        </w:rPr>
        <w:t>网络安全等级保护测评内容：</w:t>
      </w:r>
    </w:p>
    <w:p w:rsidR="00D32F1B" w:rsidRDefault="00A63011">
      <w:pPr>
        <w:widowControl/>
        <w:spacing w:line="480" w:lineRule="exact"/>
        <w:ind w:firstLineChars="200" w:firstLine="480"/>
        <w:jc w:val="left"/>
        <w:textAlignment w:val="baseline"/>
        <w:rPr>
          <w:rFonts w:ascii="宋体" w:hAnsi="宋体" w:cs="宋体"/>
          <w:color w:val="333333"/>
          <w:kern w:val="0"/>
          <w:sz w:val="24"/>
          <w:szCs w:val="24"/>
        </w:rPr>
      </w:pPr>
      <w:r>
        <w:rPr>
          <w:rFonts w:ascii="宋体" w:hAnsi="宋体" w:cs="宋体" w:hint="eastAsia"/>
          <w:color w:val="333333"/>
          <w:kern w:val="0"/>
          <w:sz w:val="24"/>
          <w:szCs w:val="24"/>
        </w:rPr>
        <w:t>A．安全技术测评：包括安全物理环境、安全区域边界、安全通信网络、安全计算环境和安全管理中心五个方面的安全测评；</w:t>
      </w:r>
    </w:p>
    <w:p w:rsidR="00D32F1B" w:rsidRDefault="00A63011">
      <w:pPr>
        <w:widowControl/>
        <w:spacing w:line="480" w:lineRule="exact"/>
        <w:ind w:firstLineChars="200" w:firstLine="480"/>
        <w:jc w:val="left"/>
        <w:textAlignment w:val="baseline"/>
        <w:rPr>
          <w:rFonts w:ascii="宋体" w:hAnsi="宋体" w:cs="宋体"/>
          <w:color w:val="333333"/>
          <w:kern w:val="0"/>
          <w:sz w:val="24"/>
          <w:szCs w:val="24"/>
        </w:rPr>
      </w:pPr>
      <w:r>
        <w:rPr>
          <w:rFonts w:ascii="宋体" w:hAnsi="宋体" w:cs="宋体" w:hint="eastAsia"/>
          <w:color w:val="333333"/>
          <w:kern w:val="0"/>
          <w:sz w:val="24"/>
          <w:szCs w:val="24"/>
        </w:rPr>
        <w:t>B．安全管理测评：安全管理机构、安全管理制度、安全管理人员、安全建设管理和</w:t>
      </w:r>
      <w:proofErr w:type="gramStart"/>
      <w:r>
        <w:rPr>
          <w:rFonts w:ascii="宋体" w:hAnsi="宋体" w:cs="宋体" w:hint="eastAsia"/>
          <w:color w:val="333333"/>
          <w:kern w:val="0"/>
          <w:sz w:val="24"/>
          <w:szCs w:val="24"/>
        </w:rPr>
        <w:t>安全运维管理</w:t>
      </w:r>
      <w:proofErr w:type="gramEnd"/>
      <w:r>
        <w:rPr>
          <w:rFonts w:ascii="宋体" w:hAnsi="宋体" w:cs="宋体" w:hint="eastAsia"/>
          <w:color w:val="333333"/>
          <w:kern w:val="0"/>
          <w:sz w:val="24"/>
          <w:szCs w:val="24"/>
        </w:rPr>
        <w:t>五个方面的安全控制测评；</w:t>
      </w:r>
    </w:p>
    <w:p w:rsidR="00D32F1B" w:rsidRDefault="00A63011">
      <w:pPr>
        <w:widowControl/>
        <w:spacing w:line="480" w:lineRule="exact"/>
        <w:ind w:firstLineChars="200" w:firstLine="480"/>
        <w:jc w:val="left"/>
        <w:textAlignment w:val="baseline"/>
        <w:rPr>
          <w:rFonts w:ascii="宋体" w:hAnsi="宋体" w:cs="宋体"/>
          <w:color w:val="333333"/>
          <w:kern w:val="0"/>
          <w:sz w:val="24"/>
          <w:szCs w:val="24"/>
        </w:rPr>
      </w:pPr>
      <w:r>
        <w:rPr>
          <w:rFonts w:ascii="宋体" w:hAnsi="宋体" w:cs="宋体" w:hint="eastAsia"/>
          <w:bCs/>
          <w:color w:val="333333"/>
          <w:kern w:val="0"/>
          <w:sz w:val="24"/>
          <w:szCs w:val="24"/>
        </w:rPr>
        <w:t>C、</w:t>
      </w:r>
      <w:r>
        <w:rPr>
          <w:rFonts w:ascii="宋体" w:hAnsi="宋体" w:cs="宋体" w:hint="eastAsia"/>
          <w:color w:val="333333"/>
          <w:kern w:val="0"/>
          <w:sz w:val="24"/>
          <w:szCs w:val="24"/>
        </w:rPr>
        <w:t>提供整改咨询服务，根据所测系统的最终测评报告，对系统现状提出安全整改建议并协助整改工作，以期达到整改目的。</w:t>
      </w:r>
    </w:p>
    <w:p w:rsidR="00D32F1B" w:rsidRDefault="00A63011">
      <w:pPr>
        <w:widowControl/>
        <w:spacing w:line="480" w:lineRule="exact"/>
        <w:ind w:firstLineChars="200" w:firstLine="482"/>
        <w:jc w:val="left"/>
        <w:textAlignment w:val="baseline"/>
        <w:rPr>
          <w:rFonts w:ascii="宋体" w:hAnsi="宋体" w:cs="宋体"/>
          <w:b/>
          <w:bCs/>
          <w:color w:val="333333"/>
          <w:kern w:val="0"/>
          <w:sz w:val="24"/>
          <w:szCs w:val="24"/>
        </w:rPr>
      </w:pPr>
      <w:r>
        <w:rPr>
          <w:rFonts w:ascii="宋体" w:hAnsi="宋体" w:cs="宋体" w:hint="eastAsia"/>
          <w:b/>
          <w:bCs/>
          <w:color w:val="333333"/>
          <w:kern w:val="0"/>
          <w:sz w:val="24"/>
          <w:szCs w:val="24"/>
        </w:rPr>
        <w:t>4</w:t>
      </w:r>
      <w:r w:rsidR="00587FF6">
        <w:rPr>
          <w:rFonts w:ascii="宋体" w:hAnsi="宋体" w:cs="宋体" w:hint="eastAsia"/>
          <w:b/>
          <w:bCs/>
          <w:color w:val="333333"/>
          <w:kern w:val="0"/>
          <w:sz w:val="24"/>
          <w:szCs w:val="24"/>
        </w:rPr>
        <w:t>．</w:t>
      </w:r>
      <w:r>
        <w:rPr>
          <w:rFonts w:ascii="宋体" w:hAnsi="宋体" w:cs="宋体" w:hint="eastAsia"/>
          <w:b/>
          <w:bCs/>
          <w:color w:val="333333"/>
          <w:kern w:val="0"/>
          <w:sz w:val="24"/>
          <w:szCs w:val="24"/>
        </w:rPr>
        <w:t>测评方法</w:t>
      </w:r>
    </w:p>
    <w:p w:rsidR="00D32F1B" w:rsidRDefault="00587FF6">
      <w:pPr>
        <w:widowControl/>
        <w:spacing w:line="480" w:lineRule="exact"/>
        <w:ind w:firstLineChars="200" w:firstLine="480"/>
        <w:jc w:val="left"/>
        <w:textAlignment w:val="baseline"/>
        <w:rPr>
          <w:rFonts w:ascii="宋体" w:hAnsi="宋体" w:cs="宋体"/>
          <w:color w:val="333333"/>
          <w:kern w:val="0"/>
          <w:sz w:val="24"/>
          <w:szCs w:val="24"/>
        </w:rPr>
      </w:pPr>
      <w:r>
        <w:rPr>
          <w:rFonts w:ascii="宋体" w:hAnsi="宋体" w:cs="宋体" w:hint="eastAsia"/>
          <w:color w:val="333333"/>
          <w:kern w:val="0"/>
          <w:sz w:val="24"/>
          <w:szCs w:val="24"/>
        </w:rPr>
        <w:t xml:space="preserve"> </w:t>
      </w:r>
      <w:r w:rsidR="00A63011">
        <w:rPr>
          <w:rFonts w:ascii="宋体" w:hAnsi="宋体" w:cs="宋体" w:hint="eastAsia"/>
          <w:color w:val="333333"/>
          <w:kern w:val="0"/>
          <w:sz w:val="24"/>
          <w:szCs w:val="24"/>
        </w:rPr>
        <w:t>在测评实施过程中，应采用访谈、检查和测试、渗透测试等测评方法进行，并与国家相关规范及标准的要求相符。</w:t>
      </w:r>
    </w:p>
    <w:p w:rsidR="00D32F1B" w:rsidRDefault="00A63011">
      <w:pPr>
        <w:widowControl/>
        <w:spacing w:line="480" w:lineRule="exact"/>
        <w:ind w:firstLineChars="200" w:firstLine="480"/>
        <w:jc w:val="left"/>
        <w:textAlignment w:val="baseline"/>
        <w:rPr>
          <w:rFonts w:ascii="宋体" w:hAnsi="宋体" w:cs="宋体"/>
          <w:color w:val="333333"/>
          <w:kern w:val="0"/>
          <w:sz w:val="24"/>
          <w:szCs w:val="24"/>
        </w:rPr>
      </w:pPr>
      <w:r>
        <w:rPr>
          <w:rFonts w:ascii="宋体" w:hAnsi="宋体" w:cs="宋体" w:hint="eastAsia"/>
          <w:color w:val="333333"/>
          <w:kern w:val="0"/>
          <w:sz w:val="24"/>
          <w:szCs w:val="24"/>
        </w:rPr>
        <w:t xml:space="preserve"> 访谈是指测评人员通过引导信息系统相关人员进行有目的的（有针对性的）交流以帮助测评人员理解、分析或取得证据的过程；</w:t>
      </w:r>
    </w:p>
    <w:p w:rsidR="00D32F1B" w:rsidRDefault="00A63011">
      <w:pPr>
        <w:widowControl/>
        <w:spacing w:line="480" w:lineRule="exact"/>
        <w:ind w:firstLineChars="200" w:firstLine="480"/>
        <w:jc w:val="left"/>
        <w:textAlignment w:val="baseline"/>
        <w:rPr>
          <w:rFonts w:ascii="宋体" w:hAnsi="宋体" w:cs="宋体"/>
          <w:color w:val="333333"/>
          <w:kern w:val="0"/>
          <w:sz w:val="24"/>
          <w:szCs w:val="24"/>
        </w:rPr>
      </w:pPr>
      <w:r>
        <w:rPr>
          <w:rFonts w:ascii="宋体" w:hAnsi="宋体" w:cs="宋体" w:hint="eastAsia"/>
          <w:color w:val="333333"/>
          <w:kern w:val="0"/>
          <w:sz w:val="24"/>
          <w:szCs w:val="24"/>
        </w:rPr>
        <w:t xml:space="preserve"> 检查是指测评人员通过对测评对象（如管理制度、操作记录、安全配置等）进行观察、查验、分析以帮助测评人员理解、分析或取得证据的过程；</w:t>
      </w:r>
    </w:p>
    <w:p w:rsidR="00D32F1B" w:rsidRDefault="00A63011">
      <w:pPr>
        <w:widowControl/>
        <w:spacing w:line="480" w:lineRule="exact"/>
        <w:ind w:firstLineChars="200" w:firstLine="480"/>
        <w:jc w:val="left"/>
        <w:textAlignment w:val="baseline"/>
        <w:rPr>
          <w:rFonts w:ascii="宋体" w:hAnsi="宋体" w:cs="宋体"/>
          <w:color w:val="333333"/>
          <w:kern w:val="0"/>
          <w:sz w:val="24"/>
          <w:szCs w:val="24"/>
        </w:rPr>
      </w:pPr>
      <w:r>
        <w:rPr>
          <w:rFonts w:ascii="宋体" w:hAnsi="宋体" w:cs="宋体" w:hint="eastAsia"/>
          <w:color w:val="333333"/>
          <w:kern w:val="0"/>
          <w:sz w:val="24"/>
          <w:szCs w:val="24"/>
        </w:rPr>
        <w:t>测试是测评人员使用预定的方法/工具使测评对象产生特定的行为，通过查看和分析结果以帮助测评人员获取证据的过程；</w:t>
      </w:r>
    </w:p>
    <w:p w:rsidR="00D32F1B" w:rsidRDefault="00A63011">
      <w:pPr>
        <w:widowControl/>
        <w:spacing w:line="480" w:lineRule="exact"/>
        <w:ind w:firstLineChars="200" w:firstLine="482"/>
        <w:jc w:val="left"/>
        <w:textAlignment w:val="baseline"/>
        <w:rPr>
          <w:rFonts w:ascii="宋体" w:hAnsi="宋体" w:cs="宋体"/>
          <w:b/>
          <w:bCs/>
          <w:color w:val="333333"/>
          <w:kern w:val="0"/>
          <w:sz w:val="24"/>
          <w:szCs w:val="24"/>
        </w:rPr>
      </w:pPr>
      <w:r>
        <w:rPr>
          <w:rFonts w:ascii="宋体" w:hAnsi="宋体" w:cs="宋体" w:hint="eastAsia"/>
          <w:b/>
          <w:bCs/>
          <w:color w:val="333333"/>
          <w:kern w:val="0"/>
          <w:sz w:val="24"/>
          <w:szCs w:val="24"/>
        </w:rPr>
        <w:t>5</w:t>
      </w:r>
      <w:r w:rsidR="00587FF6">
        <w:rPr>
          <w:rFonts w:ascii="宋体" w:hAnsi="宋体" w:cs="宋体" w:hint="eastAsia"/>
          <w:b/>
          <w:bCs/>
          <w:color w:val="333333"/>
          <w:kern w:val="0"/>
          <w:sz w:val="24"/>
          <w:szCs w:val="24"/>
        </w:rPr>
        <w:t>．</w:t>
      </w:r>
      <w:r>
        <w:rPr>
          <w:rFonts w:ascii="宋体" w:hAnsi="宋体" w:cs="宋体" w:hint="eastAsia"/>
          <w:b/>
          <w:bCs/>
          <w:color w:val="333333"/>
          <w:kern w:val="0"/>
          <w:sz w:val="24"/>
          <w:szCs w:val="24"/>
        </w:rPr>
        <w:t>服务成果</w:t>
      </w:r>
    </w:p>
    <w:p w:rsidR="00D32F1B" w:rsidRDefault="00A63011">
      <w:pPr>
        <w:widowControl/>
        <w:spacing w:line="480" w:lineRule="exact"/>
        <w:ind w:firstLineChars="200" w:firstLine="480"/>
        <w:jc w:val="left"/>
        <w:textAlignment w:val="baseline"/>
        <w:rPr>
          <w:rFonts w:ascii="宋体" w:hAnsi="宋体" w:cs="宋体"/>
          <w:color w:val="333333"/>
          <w:kern w:val="0"/>
          <w:sz w:val="24"/>
          <w:szCs w:val="24"/>
        </w:rPr>
      </w:pPr>
      <w:r>
        <w:rPr>
          <w:rFonts w:ascii="宋体" w:hAnsi="宋体" w:cs="宋体" w:hint="eastAsia"/>
          <w:color w:val="333333"/>
          <w:kern w:val="0"/>
          <w:sz w:val="24"/>
          <w:szCs w:val="24"/>
        </w:rPr>
        <w:t>测评完成后，出具</w:t>
      </w:r>
      <w:proofErr w:type="gramStart"/>
      <w:r>
        <w:rPr>
          <w:rFonts w:ascii="宋体" w:hAnsi="宋体" w:cs="宋体" w:hint="eastAsia"/>
          <w:color w:val="333333"/>
          <w:kern w:val="0"/>
          <w:sz w:val="24"/>
          <w:szCs w:val="24"/>
        </w:rPr>
        <w:t>符合等保</w:t>
      </w:r>
      <w:proofErr w:type="gramEnd"/>
      <w:r>
        <w:rPr>
          <w:rFonts w:ascii="宋体" w:hAnsi="宋体" w:cs="宋体" w:hint="eastAsia"/>
          <w:color w:val="333333"/>
          <w:kern w:val="0"/>
          <w:sz w:val="24"/>
          <w:szCs w:val="24"/>
        </w:rPr>
        <w:t>2.0相关技术标准要求、国家网络安全等级保护管理部门规范要求且所属公安局网安支队备案的网络安全等级保护测评报告。</w:t>
      </w:r>
    </w:p>
    <w:p w:rsidR="00D32F1B" w:rsidRDefault="00A63011">
      <w:pPr>
        <w:widowControl/>
        <w:spacing w:line="480" w:lineRule="exact"/>
        <w:ind w:firstLineChars="200" w:firstLine="482"/>
        <w:jc w:val="left"/>
        <w:textAlignment w:val="baseline"/>
        <w:rPr>
          <w:rFonts w:ascii="宋体" w:hAnsi="宋体" w:cs="宋体"/>
          <w:b/>
          <w:bCs/>
          <w:color w:val="333333"/>
          <w:kern w:val="0"/>
          <w:sz w:val="24"/>
          <w:szCs w:val="24"/>
        </w:rPr>
      </w:pPr>
      <w:r>
        <w:rPr>
          <w:rFonts w:ascii="宋体" w:hAnsi="宋体" w:cs="宋体" w:hint="eastAsia"/>
          <w:b/>
          <w:bCs/>
          <w:color w:val="333333"/>
          <w:kern w:val="0"/>
          <w:sz w:val="24"/>
          <w:szCs w:val="24"/>
        </w:rPr>
        <w:t>（二）测评原则：</w:t>
      </w:r>
    </w:p>
    <w:p w:rsidR="00D32F1B" w:rsidRDefault="00A63011">
      <w:pPr>
        <w:widowControl/>
        <w:spacing w:line="480" w:lineRule="exact"/>
        <w:ind w:firstLineChars="200" w:firstLine="482"/>
        <w:jc w:val="left"/>
        <w:textAlignment w:val="baseline"/>
        <w:rPr>
          <w:rFonts w:ascii="宋体" w:hAnsi="宋体" w:cs="宋体"/>
          <w:b/>
          <w:bCs/>
          <w:color w:val="333333"/>
          <w:kern w:val="0"/>
          <w:sz w:val="24"/>
          <w:szCs w:val="24"/>
        </w:rPr>
      </w:pPr>
      <w:r>
        <w:rPr>
          <w:rFonts w:ascii="宋体" w:hAnsi="宋体" w:cs="宋体" w:hint="eastAsia"/>
          <w:b/>
          <w:bCs/>
          <w:color w:val="333333"/>
          <w:kern w:val="0"/>
          <w:sz w:val="24"/>
          <w:szCs w:val="24"/>
        </w:rPr>
        <w:t>1</w:t>
      </w:r>
      <w:r w:rsidR="00A10343">
        <w:rPr>
          <w:rFonts w:ascii="宋体" w:hAnsi="宋体" w:cs="宋体" w:hint="eastAsia"/>
          <w:b/>
          <w:bCs/>
          <w:color w:val="333333"/>
          <w:kern w:val="0"/>
          <w:sz w:val="24"/>
          <w:szCs w:val="24"/>
        </w:rPr>
        <w:t>.</w:t>
      </w:r>
      <w:r>
        <w:rPr>
          <w:rFonts w:ascii="宋体" w:hAnsi="宋体" w:cs="宋体" w:hint="eastAsia"/>
          <w:b/>
          <w:bCs/>
          <w:color w:val="333333"/>
          <w:kern w:val="0"/>
          <w:sz w:val="24"/>
          <w:szCs w:val="24"/>
        </w:rPr>
        <w:t>客观性和公正性原则：</w:t>
      </w:r>
    </w:p>
    <w:p w:rsidR="00D32F1B" w:rsidRDefault="00A63011">
      <w:pPr>
        <w:widowControl/>
        <w:spacing w:line="480" w:lineRule="exact"/>
        <w:ind w:firstLineChars="200" w:firstLine="480"/>
        <w:jc w:val="left"/>
        <w:textAlignment w:val="baseline"/>
        <w:rPr>
          <w:rFonts w:ascii="宋体" w:hAnsi="宋体" w:cs="宋体"/>
          <w:color w:val="333333"/>
          <w:kern w:val="0"/>
          <w:sz w:val="24"/>
          <w:szCs w:val="24"/>
        </w:rPr>
      </w:pPr>
      <w:r>
        <w:rPr>
          <w:rFonts w:ascii="宋体" w:hAnsi="宋体" w:cs="宋体" w:hint="eastAsia"/>
          <w:color w:val="333333"/>
          <w:kern w:val="0"/>
          <w:sz w:val="24"/>
          <w:szCs w:val="24"/>
        </w:rPr>
        <w:t>测评人员应当没有偏见，在最小主观判断情形下，按照评估双方相互认可的评估方案，基于明确定义的测评方式和解释，实施评估活动。</w:t>
      </w:r>
    </w:p>
    <w:p w:rsidR="00D32F1B" w:rsidRDefault="00A63011">
      <w:pPr>
        <w:widowControl/>
        <w:spacing w:line="480" w:lineRule="exact"/>
        <w:ind w:firstLineChars="200" w:firstLine="482"/>
        <w:jc w:val="left"/>
        <w:textAlignment w:val="baseline"/>
        <w:rPr>
          <w:rFonts w:ascii="宋体" w:hAnsi="宋体" w:cs="宋体"/>
          <w:b/>
          <w:bCs/>
          <w:color w:val="333333"/>
          <w:kern w:val="0"/>
          <w:sz w:val="24"/>
          <w:szCs w:val="24"/>
        </w:rPr>
      </w:pPr>
      <w:r>
        <w:rPr>
          <w:rFonts w:ascii="宋体" w:hAnsi="宋体" w:cs="宋体" w:hint="eastAsia"/>
          <w:b/>
          <w:bCs/>
          <w:color w:val="333333"/>
          <w:kern w:val="0"/>
          <w:sz w:val="24"/>
          <w:szCs w:val="24"/>
        </w:rPr>
        <w:t>2</w:t>
      </w:r>
      <w:r w:rsidR="00A10343">
        <w:rPr>
          <w:rFonts w:ascii="宋体" w:hAnsi="宋体" w:cs="宋体" w:hint="eastAsia"/>
          <w:b/>
          <w:bCs/>
          <w:color w:val="333333"/>
          <w:kern w:val="0"/>
          <w:sz w:val="24"/>
          <w:szCs w:val="24"/>
        </w:rPr>
        <w:t>.</w:t>
      </w:r>
      <w:r>
        <w:rPr>
          <w:rFonts w:ascii="宋体" w:hAnsi="宋体" w:cs="宋体" w:hint="eastAsia"/>
          <w:b/>
          <w:bCs/>
          <w:color w:val="333333"/>
          <w:kern w:val="0"/>
          <w:sz w:val="24"/>
          <w:szCs w:val="24"/>
        </w:rPr>
        <w:t>可重复性和</w:t>
      </w:r>
      <w:proofErr w:type="gramStart"/>
      <w:r>
        <w:rPr>
          <w:rFonts w:ascii="宋体" w:hAnsi="宋体" w:cs="宋体" w:hint="eastAsia"/>
          <w:b/>
          <w:bCs/>
          <w:color w:val="333333"/>
          <w:kern w:val="0"/>
          <w:sz w:val="24"/>
          <w:szCs w:val="24"/>
        </w:rPr>
        <w:t>可</w:t>
      </w:r>
      <w:proofErr w:type="gramEnd"/>
      <w:r>
        <w:rPr>
          <w:rFonts w:ascii="宋体" w:hAnsi="宋体" w:cs="宋体" w:hint="eastAsia"/>
          <w:b/>
          <w:bCs/>
          <w:color w:val="333333"/>
          <w:kern w:val="0"/>
          <w:sz w:val="24"/>
          <w:szCs w:val="24"/>
        </w:rPr>
        <w:t>再现性原则：</w:t>
      </w:r>
    </w:p>
    <w:p w:rsidR="00D32F1B" w:rsidRDefault="00A63011">
      <w:pPr>
        <w:widowControl/>
        <w:spacing w:line="480" w:lineRule="exact"/>
        <w:ind w:firstLineChars="200" w:firstLine="480"/>
        <w:jc w:val="left"/>
        <w:textAlignment w:val="baseline"/>
        <w:rPr>
          <w:rFonts w:ascii="宋体" w:hAnsi="宋体" w:cs="宋体"/>
          <w:color w:val="333333"/>
          <w:kern w:val="0"/>
          <w:sz w:val="24"/>
          <w:szCs w:val="24"/>
        </w:rPr>
      </w:pPr>
      <w:r>
        <w:rPr>
          <w:rFonts w:ascii="宋体" w:hAnsi="宋体" w:cs="宋体" w:hint="eastAsia"/>
          <w:color w:val="333333"/>
          <w:kern w:val="0"/>
          <w:sz w:val="24"/>
          <w:szCs w:val="24"/>
        </w:rPr>
        <w:t>依照同样的要求，使用同样的评估方式，对每个评估实施过程的重复执行应该得到同样的结果。可再现性和可重复性的区别在于，前者与不同评估者评估结果的一致性有关，后者与同一评估者评估结果的一致性有关。</w:t>
      </w:r>
    </w:p>
    <w:p w:rsidR="00D32F1B" w:rsidRDefault="00A63011">
      <w:pPr>
        <w:widowControl/>
        <w:spacing w:line="480" w:lineRule="exact"/>
        <w:ind w:firstLineChars="200" w:firstLine="482"/>
        <w:jc w:val="left"/>
        <w:textAlignment w:val="baseline"/>
        <w:rPr>
          <w:rFonts w:ascii="宋体" w:hAnsi="宋体" w:cs="宋体"/>
          <w:b/>
          <w:bCs/>
          <w:color w:val="333333"/>
          <w:kern w:val="0"/>
          <w:sz w:val="24"/>
          <w:szCs w:val="24"/>
        </w:rPr>
      </w:pPr>
      <w:r>
        <w:rPr>
          <w:rFonts w:ascii="宋体" w:hAnsi="宋体" w:cs="宋体" w:hint="eastAsia"/>
          <w:b/>
          <w:bCs/>
          <w:color w:val="333333"/>
          <w:kern w:val="0"/>
          <w:sz w:val="24"/>
          <w:szCs w:val="24"/>
        </w:rPr>
        <w:t>3</w:t>
      </w:r>
      <w:r w:rsidR="00A10343">
        <w:rPr>
          <w:rFonts w:ascii="宋体" w:hAnsi="宋体" w:cs="宋体" w:hint="eastAsia"/>
          <w:b/>
          <w:bCs/>
          <w:color w:val="333333"/>
          <w:kern w:val="0"/>
          <w:sz w:val="24"/>
          <w:szCs w:val="24"/>
        </w:rPr>
        <w:t>.</w:t>
      </w:r>
      <w:r>
        <w:rPr>
          <w:rFonts w:ascii="宋体" w:hAnsi="宋体" w:cs="宋体" w:hint="eastAsia"/>
          <w:b/>
          <w:bCs/>
          <w:color w:val="333333"/>
          <w:kern w:val="0"/>
          <w:sz w:val="24"/>
          <w:szCs w:val="24"/>
        </w:rPr>
        <w:t>连续性原则：</w:t>
      </w:r>
    </w:p>
    <w:p w:rsidR="00D32F1B" w:rsidRDefault="00A63011">
      <w:pPr>
        <w:widowControl/>
        <w:spacing w:line="480" w:lineRule="exact"/>
        <w:ind w:firstLineChars="200" w:firstLine="480"/>
        <w:jc w:val="left"/>
        <w:textAlignment w:val="baseline"/>
        <w:rPr>
          <w:rFonts w:ascii="宋体" w:hAnsi="宋体" w:cs="宋体"/>
          <w:color w:val="333333"/>
          <w:kern w:val="0"/>
          <w:sz w:val="24"/>
          <w:szCs w:val="24"/>
        </w:rPr>
      </w:pPr>
      <w:r>
        <w:rPr>
          <w:rFonts w:ascii="宋体" w:hAnsi="宋体" w:cs="宋体" w:hint="eastAsia"/>
          <w:color w:val="333333"/>
          <w:kern w:val="0"/>
          <w:sz w:val="24"/>
          <w:szCs w:val="24"/>
        </w:rPr>
        <w:t>确保在高速变化的信息安全环境中，在有效的服务期间内，保证招标人风险评估结论的准确性和及时性，对于招标人单位新增设的信息资产和服务，或新建立的信息化项目，进行局部系统的重新评估。从经济上，降低了招标人单位的成本，从信息安全性上，保证信息安全测评的动态稳定性。</w:t>
      </w:r>
    </w:p>
    <w:p w:rsidR="00D32F1B" w:rsidRDefault="00A63011">
      <w:pPr>
        <w:widowControl/>
        <w:spacing w:line="480" w:lineRule="exact"/>
        <w:ind w:firstLineChars="200" w:firstLine="482"/>
        <w:jc w:val="left"/>
        <w:textAlignment w:val="baseline"/>
        <w:rPr>
          <w:rFonts w:ascii="宋体" w:hAnsi="宋体" w:cs="宋体"/>
          <w:b/>
          <w:bCs/>
          <w:color w:val="333333"/>
          <w:kern w:val="0"/>
          <w:sz w:val="24"/>
          <w:szCs w:val="24"/>
        </w:rPr>
      </w:pPr>
      <w:r>
        <w:rPr>
          <w:rFonts w:ascii="宋体" w:hAnsi="宋体" w:cs="宋体" w:hint="eastAsia"/>
          <w:b/>
          <w:bCs/>
          <w:color w:val="333333"/>
          <w:kern w:val="0"/>
          <w:sz w:val="24"/>
          <w:szCs w:val="24"/>
        </w:rPr>
        <w:t>4</w:t>
      </w:r>
      <w:r w:rsidR="00A10343">
        <w:rPr>
          <w:rFonts w:ascii="宋体" w:hAnsi="宋体" w:cs="宋体" w:hint="eastAsia"/>
          <w:b/>
          <w:bCs/>
          <w:color w:val="333333"/>
          <w:kern w:val="0"/>
          <w:sz w:val="24"/>
          <w:szCs w:val="24"/>
        </w:rPr>
        <w:t>.</w:t>
      </w:r>
      <w:r>
        <w:rPr>
          <w:rFonts w:ascii="宋体" w:hAnsi="宋体" w:cs="宋体" w:hint="eastAsia"/>
          <w:b/>
          <w:bCs/>
          <w:color w:val="333333"/>
          <w:kern w:val="0"/>
          <w:sz w:val="24"/>
          <w:szCs w:val="24"/>
        </w:rPr>
        <w:t>扩展性原则：</w:t>
      </w:r>
    </w:p>
    <w:p w:rsidR="00D32F1B" w:rsidRDefault="00A63011">
      <w:pPr>
        <w:widowControl/>
        <w:spacing w:line="480" w:lineRule="exact"/>
        <w:ind w:firstLineChars="200" w:firstLine="480"/>
        <w:jc w:val="left"/>
        <w:textAlignment w:val="baseline"/>
        <w:rPr>
          <w:rFonts w:ascii="宋体" w:hAnsi="宋体" w:cs="宋体"/>
          <w:color w:val="333333"/>
          <w:kern w:val="0"/>
          <w:sz w:val="24"/>
          <w:szCs w:val="24"/>
        </w:rPr>
      </w:pPr>
      <w:r>
        <w:rPr>
          <w:rFonts w:ascii="宋体" w:hAnsi="宋体" w:cs="宋体" w:hint="eastAsia"/>
          <w:color w:val="333333"/>
          <w:kern w:val="0"/>
          <w:sz w:val="24"/>
          <w:szCs w:val="24"/>
        </w:rPr>
        <w:t>在评估过程结束后，信息安全测评过程要保持扩展性，从扩展的属性上进一步加强测评结束后招标人的安全管理有效性和可用性。</w:t>
      </w:r>
    </w:p>
    <w:p w:rsidR="00D32F1B" w:rsidRDefault="00A63011">
      <w:pPr>
        <w:widowControl/>
        <w:spacing w:line="480" w:lineRule="exact"/>
        <w:ind w:firstLineChars="200" w:firstLine="482"/>
        <w:jc w:val="left"/>
        <w:textAlignment w:val="baseline"/>
        <w:rPr>
          <w:rFonts w:ascii="宋体" w:hAnsi="宋体" w:cs="宋体"/>
          <w:b/>
          <w:bCs/>
          <w:color w:val="333333"/>
          <w:kern w:val="0"/>
          <w:sz w:val="24"/>
          <w:szCs w:val="24"/>
        </w:rPr>
      </w:pPr>
      <w:r>
        <w:rPr>
          <w:rFonts w:ascii="宋体" w:hAnsi="宋体" w:cs="宋体" w:hint="eastAsia"/>
          <w:b/>
          <w:bCs/>
          <w:color w:val="333333"/>
          <w:kern w:val="0"/>
          <w:sz w:val="24"/>
          <w:szCs w:val="24"/>
        </w:rPr>
        <w:t>5</w:t>
      </w:r>
      <w:r w:rsidR="00A10343">
        <w:rPr>
          <w:rFonts w:ascii="宋体" w:hAnsi="宋体" w:cs="宋体" w:hint="eastAsia"/>
          <w:b/>
          <w:bCs/>
          <w:color w:val="333333"/>
          <w:kern w:val="0"/>
          <w:sz w:val="24"/>
          <w:szCs w:val="24"/>
        </w:rPr>
        <w:t>.</w:t>
      </w:r>
      <w:r>
        <w:rPr>
          <w:rFonts w:ascii="宋体" w:hAnsi="宋体" w:cs="宋体" w:hint="eastAsia"/>
          <w:b/>
          <w:bCs/>
          <w:color w:val="333333"/>
          <w:kern w:val="0"/>
          <w:sz w:val="24"/>
          <w:szCs w:val="24"/>
        </w:rPr>
        <w:t>保密原则：</w:t>
      </w:r>
    </w:p>
    <w:p w:rsidR="00D32F1B" w:rsidRDefault="00A63011">
      <w:pPr>
        <w:widowControl/>
        <w:spacing w:line="480" w:lineRule="exact"/>
        <w:ind w:firstLineChars="200" w:firstLine="480"/>
        <w:jc w:val="left"/>
        <w:textAlignment w:val="baseline"/>
        <w:rPr>
          <w:rFonts w:ascii="宋体" w:hAnsi="宋体" w:cs="宋体"/>
          <w:color w:val="333333"/>
          <w:kern w:val="0"/>
          <w:sz w:val="24"/>
          <w:szCs w:val="24"/>
        </w:rPr>
      </w:pPr>
      <w:r>
        <w:rPr>
          <w:rFonts w:ascii="宋体" w:hAnsi="宋体" w:cs="宋体" w:hint="eastAsia"/>
          <w:color w:val="333333"/>
          <w:kern w:val="0"/>
          <w:sz w:val="24"/>
          <w:szCs w:val="24"/>
        </w:rPr>
        <w:t>在测评过程中，需严格遵循保密原则，双方签订保密协议，对服务过程中涉及到的任何用户信息未经允许不向其他任何第三方泄漏，以及不得利用这些信息损害招标人利益。</w:t>
      </w:r>
    </w:p>
    <w:p w:rsidR="00D32F1B" w:rsidRDefault="00A63011">
      <w:pPr>
        <w:widowControl/>
        <w:spacing w:line="480" w:lineRule="exact"/>
        <w:ind w:firstLineChars="200" w:firstLine="482"/>
        <w:jc w:val="left"/>
        <w:textAlignment w:val="baseline"/>
        <w:rPr>
          <w:rFonts w:ascii="宋体" w:hAnsi="宋体" w:cs="宋体"/>
          <w:b/>
          <w:bCs/>
          <w:color w:val="333333"/>
          <w:kern w:val="0"/>
          <w:sz w:val="24"/>
          <w:szCs w:val="24"/>
        </w:rPr>
      </w:pPr>
      <w:r>
        <w:rPr>
          <w:rFonts w:ascii="宋体" w:hAnsi="宋体" w:cs="宋体" w:hint="eastAsia"/>
          <w:b/>
          <w:bCs/>
          <w:color w:val="333333"/>
          <w:kern w:val="0"/>
          <w:sz w:val="24"/>
          <w:szCs w:val="24"/>
        </w:rPr>
        <w:t>6</w:t>
      </w:r>
      <w:r w:rsidR="00A10343">
        <w:rPr>
          <w:rFonts w:ascii="宋体" w:hAnsi="宋体" w:cs="宋体" w:hint="eastAsia"/>
          <w:b/>
          <w:bCs/>
          <w:color w:val="333333"/>
          <w:kern w:val="0"/>
          <w:sz w:val="24"/>
          <w:szCs w:val="24"/>
        </w:rPr>
        <w:t>.</w:t>
      </w:r>
      <w:r>
        <w:rPr>
          <w:rFonts w:ascii="宋体" w:hAnsi="宋体" w:cs="宋体" w:hint="eastAsia"/>
          <w:b/>
          <w:bCs/>
          <w:color w:val="333333"/>
          <w:kern w:val="0"/>
          <w:sz w:val="24"/>
          <w:szCs w:val="24"/>
        </w:rPr>
        <w:t>互动原则：</w:t>
      </w:r>
    </w:p>
    <w:p w:rsidR="00D32F1B" w:rsidRDefault="00A63011">
      <w:pPr>
        <w:widowControl/>
        <w:spacing w:line="480" w:lineRule="exact"/>
        <w:ind w:firstLineChars="200" w:firstLine="480"/>
        <w:jc w:val="left"/>
        <w:textAlignment w:val="baseline"/>
        <w:rPr>
          <w:rFonts w:ascii="宋体" w:hAnsi="宋体" w:cs="宋体"/>
          <w:color w:val="333333"/>
          <w:kern w:val="0"/>
          <w:sz w:val="24"/>
          <w:szCs w:val="24"/>
        </w:rPr>
      </w:pPr>
      <w:r>
        <w:rPr>
          <w:rFonts w:ascii="宋体" w:hAnsi="宋体" w:cs="宋体" w:hint="eastAsia"/>
          <w:color w:val="333333"/>
          <w:kern w:val="0"/>
          <w:sz w:val="24"/>
          <w:szCs w:val="24"/>
        </w:rPr>
        <w:t>在整个测评过程中，强调招标人的互动参与，每个阶段都能够及时根据招标人的要求和实际情况对测评的内容、方式做出相关调整，进而更好的进行风险评估工作。</w:t>
      </w:r>
    </w:p>
    <w:p w:rsidR="00D32F1B" w:rsidRDefault="00A63011">
      <w:pPr>
        <w:widowControl/>
        <w:spacing w:line="480" w:lineRule="exact"/>
        <w:ind w:firstLineChars="200" w:firstLine="482"/>
        <w:jc w:val="left"/>
        <w:textAlignment w:val="baseline"/>
        <w:rPr>
          <w:rFonts w:ascii="宋体" w:hAnsi="宋体" w:cs="宋体"/>
          <w:b/>
          <w:bCs/>
          <w:color w:val="333333"/>
          <w:kern w:val="0"/>
          <w:sz w:val="24"/>
          <w:szCs w:val="24"/>
        </w:rPr>
      </w:pPr>
      <w:r>
        <w:rPr>
          <w:rFonts w:ascii="宋体" w:hAnsi="宋体" w:cs="宋体" w:hint="eastAsia"/>
          <w:b/>
          <w:bCs/>
          <w:color w:val="333333"/>
          <w:kern w:val="0"/>
          <w:sz w:val="24"/>
          <w:szCs w:val="24"/>
        </w:rPr>
        <w:t>7</w:t>
      </w:r>
      <w:r w:rsidR="00A10343">
        <w:rPr>
          <w:rFonts w:ascii="宋体" w:hAnsi="宋体" w:cs="宋体" w:hint="eastAsia"/>
          <w:b/>
          <w:bCs/>
          <w:color w:val="333333"/>
          <w:kern w:val="0"/>
          <w:sz w:val="24"/>
          <w:szCs w:val="24"/>
        </w:rPr>
        <w:t>.</w:t>
      </w:r>
      <w:r>
        <w:rPr>
          <w:rFonts w:ascii="宋体" w:hAnsi="宋体" w:cs="宋体" w:hint="eastAsia"/>
          <w:b/>
          <w:bCs/>
          <w:color w:val="333333"/>
          <w:kern w:val="0"/>
          <w:sz w:val="24"/>
          <w:szCs w:val="24"/>
        </w:rPr>
        <w:t>最小影响原则：</w:t>
      </w:r>
    </w:p>
    <w:p w:rsidR="00D32F1B" w:rsidRDefault="00A63011">
      <w:pPr>
        <w:widowControl/>
        <w:spacing w:line="480" w:lineRule="exact"/>
        <w:ind w:firstLineChars="200" w:firstLine="480"/>
        <w:jc w:val="left"/>
        <w:textAlignment w:val="baseline"/>
        <w:rPr>
          <w:rFonts w:ascii="宋体" w:hAnsi="宋体" w:cs="宋体"/>
          <w:color w:val="333333"/>
          <w:kern w:val="0"/>
          <w:sz w:val="24"/>
          <w:szCs w:val="24"/>
        </w:rPr>
      </w:pPr>
      <w:r>
        <w:rPr>
          <w:rFonts w:ascii="宋体" w:hAnsi="宋体" w:cs="宋体" w:hint="eastAsia"/>
          <w:color w:val="333333"/>
          <w:kern w:val="0"/>
          <w:sz w:val="24"/>
          <w:szCs w:val="24"/>
        </w:rPr>
        <w:t>测评工作应该尽可能小地影响系统和网络的正常运行，不能对业务的正常运行产生明显的影响（包括系统性能明显下降、网络阻塞、服务中断等），如无法避免，则应做出说明。</w:t>
      </w:r>
    </w:p>
    <w:p w:rsidR="00D32F1B" w:rsidRDefault="00A63011">
      <w:pPr>
        <w:widowControl/>
        <w:spacing w:line="480" w:lineRule="exact"/>
        <w:ind w:firstLineChars="200" w:firstLine="482"/>
        <w:jc w:val="left"/>
        <w:textAlignment w:val="baseline"/>
        <w:rPr>
          <w:rFonts w:ascii="宋体" w:hAnsi="宋体" w:cs="宋体"/>
          <w:b/>
          <w:bCs/>
          <w:color w:val="333333"/>
          <w:kern w:val="0"/>
          <w:sz w:val="24"/>
          <w:szCs w:val="24"/>
        </w:rPr>
      </w:pPr>
      <w:r>
        <w:rPr>
          <w:rFonts w:ascii="宋体" w:hAnsi="宋体" w:cs="宋体" w:hint="eastAsia"/>
          <w:b/>
          <w:bCs/>
          <w:color w:val="333333"/>
          <w:kern w:val="0"/>
          <w:sz w:val="24"/>
          <w:szCs w:val="24"/>
        </w:rPr>
        <w:t>8</w:t>
      </w:r>
      <w:r w:rsidR="00A10343">
        <w:rPr>
          <w:rFonts w:ascii="宋体" w:hAnsi="宋体" w:cs="宋体" w:hint="eastAsia"/>
          <w:b/>
          <w:bCs/>
          <w:color w:val="333333"/>
          <w:kern w:val="0"/>
          <w:sz w:val="24"/>
          <w:szCs w:val="24"/>
        </w:rPr>
        <w:t>.</w:t>
      </w:r>
      <w:r>
        <w:rPr>
          <w:rFonts w:ascii="宋体" w:hAnsi="宋体" w:cs="宋体" w:hint="eastAsia"/>
          <w:b/>
          <w:bCs/>
          <w:color w:val="333333"/>
          <w:kern w:val="0"/>
          <w:sz w:val="24"/>
          <w:szCs w:val="24"/>
        </w:rPr>
        <w:t>规范性原则：</w:t>
      </w:r>
    </w:p>
    <w:p w:rsidR="00D32F1B" w:rsidRDefault="00A63011">
      <w:pPr>
        <w:widowControl/>
        <w:spacing w:line="480" w:lineRule="exact"/>
        <w:ind w:firstLineChars="200" w:firstLine="480"/>
        <w:jc w:val="left"/>
        <w:textAlignment w:val="baseline"/>
        <w:rPr>
          <w:rFonts w:ascii="宋体" w:hAnsi="宋体" w:cs="宋体"/>
          <w:color w:val="333333"/>
          <w:kern w:val="0"/>
          <w:sz w:val="24"/>
          <w:szCs w:val="24"/>
        </w:rPr>
      </w:pPr>
      <w:r>
        <w:rPr>
          <w:rFonts w:ascii="宋体" w:hAnsi="宋体" w:cs="宋体" w:hint="eastAsia"/>
          <w:color w:val="333333"/>
          <w:kern w:val="0"/>
          <w:sz w:val="24"/>
          <w:szCs w:val="24"/>
        </w:rPr>
        <w:t>网络安全等级保护测评服务的实施必须由专业的测评服务人员依照规范的操作流程进行，对操作过程和结果要有相应的记录，并提供完整的服务报告。</w:t>
      </w:r>
    </w:p>
    <w:p w:rsidR="00D32F1B" w:rsidRDefault="00A63011">
      <w:pPr>
        <w:widowControl/>
        <w:spacing w:line="480" w:lineRule="exact"/>
        <w:ind w:firstLineChars="200" w:firstLine="482"/>
        <w:jc w:val="left"/>
        <w:textAlignment w:val="baseline"/>
        <w:rPr>
          <w:rFonts w:ascii="宋体" w:hAnsi="宋体" w:cs="宋体"/>
          <w:b/>
          <w:bCs/>
          <w:color w:val="333333"/>
          <w:kern w:val="0"/>
          <w:sz w:val="24"/>
          <w:szCs w:val="24"/>
        </w:rPr>
      </w:pPr>
      <w:r>
        <w:rPr>
          <w:rFonts w:ascii="宋体" w:hAnsi="宋体" w:cs="宋体" w:hint="eastAsia"/>
          <w:b/>
          <w:bCs/>
          <w:color w:val="333333"/>
          <w:kern w:val="0"/>
          <w:sz w:val="24"/>
          <w:szCs w:val="24"/>
        </w:rPr>
        <w:t>9</w:t>
      </w:r>
      <w:r w:rsidR="00A10343">
        <w:rPr>
          <w:rFonts w:ascii="宋体" w:hAnsi="宋体" w:cs="宋体" w:hint="eastAsia"/>
          <w:b/>
          <w:bCs/>
          <w:color w:val="333333"/>
          <w:kern w:val="0"/>
          <w:sz w:val="24"/>
          <w:szCs w:val="24"/>
        </w:rPr>
        <w:t>.</w:t>
      </w:r>
      <w:r>
        <w:rPr>
          <w:rFonts w:ascii="宋体" w:hAnsi="宋体" w:cs="宋体" w:hint="eastAsia"/>
          <w:b/>
          <w:bCs/>
          <w:color w:val="333333"/>
          <w:kern w:val="0"/>
          <w:sz w:val="24"/>
          <w:szCs w:val="24"/>
        </w:rPr>
        <w:t>质量保障原则：</w:t>
      </w:r>
    </w:p>
    <w:p w:rsidR="00D32F1B" w:rsidRDefault="00A63011">
      <w:pPr>
        <w:widowControl/>
        <w:spacing w:line="480" w:lineRule="exact"/>
        <w:ind w:firstLineChars="200" w:firstLine="480"/>
        <w:jc w:val="left"/>
        <w:textAlignment w:val="baseline"/>
      </w:pPr>
      <w:r>
        <w:rPr>
          <w:rFonts w:ascii="宋体" w:hAnsi="宋体" w:cs="宋体" w:hint="eastAsia"/>
          <w:color w:val="333333"/>
          <w:kern w:val="0"/>
          <w:sz w:val="24"/>
          <w:szCs w:val="24"/>
        </w:rPr>
        <w:t>在整个测评过程中，须特别重视项目质量管理。项目的实施将严格按照项目实施方案和流程进行，并由项目协调小组从中监督，控制项目的进度和质量。</w:t>
      </w:r>
    </w:p>
    <w:p w:rsidR="00D32F1B" w:rsidRDefault="00A63011">
      <w:pPr>
        <w:widowControl/>
        <w:spacing w:line="480" w:lineRule="exact"/>
        <w:ind w:firstLineChars="200" w:firstLine="482"/>
        <w:jc w:val="left"/>
        <w:textAlignment w:val="baseline"/>
        <w:rPr>
          <w:rFonts w:ascii="宋体" w:hAnsi="宋体" w:cs="宋体"/>
          <w:b/>
          <w:bCs/>
          <w:color w:val="333333"/>
          <w:kern w:val="0"/>
          <w:sz w:val="24"/>
          <w:szCs w:val="24"/>
        </w:rPr>
      </w:pPr>
      <w:r>
        <w:rPr>
          <w:rFonts w:ascii="宋体" w:hAnsi="宋体" w:cs="宋体" w:hint="eastAsia"/>
          <w:b/>
          <w:bCs/>
          <w:color w:val="333333"/>
          <w:kern w:val="0"/>
          <w:sz w:val="24"/>
          <w:szCs w:val="24"/>
        </w:rPr>
        <w:t>（三）项目人员需求：</w:t>
      </w:r>
    </w:p>
    <w:p w:rsidR="00D32F1B" w:rsidRDefault="00A63011">
      <w:pPr>
        <w:widowControl/>
        <w:spacing w:line="480" w:lineRule="exact"/>
        <w:ind w:firstLineChars="200" w:firstLine="480"/>
        <w:jc w:val="left"/>
        <w:textAlignment w:val="baseline"/>
        <w:rPr>
          <w:rFonts w:ascii="宋体" w:hAnsi="宋体" w:cs="宋体"/>
          <w:color w:val="333333"/>
          <w:kern w:val="0"/>
          <w:sz w:val="24"/>
          <w:szCs w:val="24"/>
        </w:rPr>
      </w:pPr>
      <w:r>
        <w:rPr>
          <w:rFonts w:ascii="宋体" w:hAnsi="宋体" w:cs="宋体" w:hint="eastAsia"/>
          <w:color w:val="333333"/>
          <w:kern w:val="0"/>
          <w:sz w:val="24"/>
          <w:szCs w:val="24"/>
        </w:rPr>
        <w:t>本次测评至少需要1名高级测评师，1名中级测评师，2名初级测评师。本次等保测评项目不得转包或者分包，所有驻场</w:t>
      </w:r>
      <w:proofErr w:type="gramStart"/>
      <w:r>
        <w:rPr>
          <w:rFonts w:ascii="宋体" w:hAnsi="宋体" w:cs="宋体" w:hint="eastAsia"/>
          <w:color w:val="333333"/>
          <w:kern w:val="0"/>
          <w:sz w:val="24"/>
          <w:szCs w:val="24"/>
        </w:rPr>
        <w:t>测评师</w:t>
      </w:r>
      <w:proofErr w:type="gramEnd"/>
      <w:r>
        <w:rPr>
          <w:rFonts w:ascii="宋体" w:hAnsi="宋体" w:cs="宋体" w:hint="eastAsia"/>
          <w:color w:val="333333"/>
          <w:kern w:val="0"/>
          <w:sz w:val="24"/>
          <w:szCs w:val="24"/>
        </w:rPr>
        <w:t>必须是中标公司自己的正式员工,所有驻场</w:t>
      </w:r>
      <w:proofErr w:type="gramStart"/>
      <w:r>
        <w:rPr>
          <w:rFonts w:ascii="宋体" w:hAnsi="宋体" w:cs="宋体" w:hint="eastAsia"/>
          <w:color w:val="333333"/>
          <w:kern w:val="0"/>
          <w:sz w:val="24"/>
          <w:szCs w:val="24"/>
        </w:rPr>
        <w:t>测评师</w:t>
      </w:r>
      <w:proofErr w:type="gramEnd"/>
      <w:r>
        <w:rPr>
          <w:rFonts w:ascii="宋体" w:hAnsi="宋体" w:cs="宋体" w:hint="eastAsia"/>
          <w:color w:val="333333"/>
          <w:kern w:val="0"/>
          <w:sz w:val="24"/>
          <w:szCs w:val="24"/>
        </w:rPr>
        <w:t>必须持证上岗，响应文件中应提供项目组成员名单、社保主管部门出具的响应单位为其缴纳社保的证明、相关证书复印件等，未经采购方同意，项目组成员不得更改。</w:t>
      </w:r>
    </w:p>
    <w:p w:rsidR="00D32F1B" w:rsidRDefault="00A63011">
      <w:pPr>
        <w:widowControl/>
        <w:spacing w:line="480" w:lineRule="exact"/>
        <w:ind w:firstLineChars="200" w:firstLine="482"/>
        <w:jc w:val="left"/>
        <w:textAlignment w:val="baseline"/>
        <w:rPr>
          <w:rFonts w:ascii="宋体" w:hAnsi="宋体" w:cs="宋体"/>
          <w:b/>
          <w:bCs/>
          <w:color w:val="333333"/>
          <w:kern w:val="0"/>
          <w:sz w:val="24"/>
          <w:szCs w:val="24"/>
        </w:rPr>
      </w:pPr>
      <w:r>
        <w:rPr>
          <w:rFonts w:ascii="宋体" w:hAnsi="宋体" w:cs="宋体" w:hint="eastAsia"/>
          <w:b/>
          <w:bCs/>
          <w:color w:val="333333"/>
          <w:kern w:val="0"/>
          <w:sz w:val="24"/>
          <w:szCs w:val="24"/>
        </w:rPr>
        <w:t>（四）测评时间要求：</w:t>
      </w:r>
    </w:p>
    <w:p w:rsidR="00D32F1B" w:rsidRDefault="00A63011">
      <w:pPr>
        <w:widowControl/>
        <w:spacing w:line="480" w:lineRule="exact"/>
        <w:ind w:firstLineChars="200" w:firstLine="480"/>
        <w:jc w:val="left"/>
        <w:textAlignment w:val="baseline"/>
        <w:rPr>
          <w:rFonts w:ascii="宋体" w:hAnsi="宋体" w:cs="宋体"/>
          <w:color w:val="333333"/>
          <w:kern w:val="0"/>
          <w:sz w:val="24"/>
          <w:szCs w:val="24"/>
        </w:rPr>
      </w:pPr>
      <w:r>
        <w:rPr>
          <w:rFonts w:ascii="宋体" w:hAnsi="宋体" w:cs="宋体" w:hint="eastAsia"/>
          <w:color w:val="333333"/>
          <w:kern w:val="0"/>
          <w:sz w:val="24"/>
          <w:szCs w:val="24"/>
        </w:rPr>
        <w:t>按照被测单位要求，合同签订完毕一周内启动测评工作。</w:t>
      </w:r>
    </w:p>
    <w:p w:rsidR="00D32F1B" w:rsidRDefault="00A63011">
      <w:pPr>
        <w:widowControl/>
        <w:spacing w:line="480" w:lineRule="exact"/>
        <w:ind w:firstLineChars="200" w:firstLine="482"/>
        <w:jc w:val="left"/>
        <w:textAlignment w:val="baseline"/>
        <w:rPr>
          <w:rFonts w:ascii="宋体" w:hAnsi="宋体" w:cs="宋体"/>
          <w:b/>
          <w:bCs/>
          <w:color w:val="333333"/>
          <w:kern w:val="0"/>
          <w:sz w:val="24"/>
          <w:szCs w:val="24"/>
        </w:rPr>
      </w:pPr>
      <w:r>
        <w:rPr>
          <w:rFonts w:ascii="宋体" w:hAnsi="宋体" w:cs="宋体" w:hint="eastAsia"/>
          <w:b/>
          <w:bCs/>
          <w:color w:val="333333"/>
          <w:kern w:val="0"/>
          <w:sz w:val="24"/>
          <w:szCs w:val="24"/>
        </w:rPr>
        <w:t>（五）测评期限要求：</w:t>
      </w:r>
    </w:p>
    <w:p w:rsidR="00D32F1B" w:rsidRDefault="00A63011">
      <w:pPr>
        <w:widowControl/>
        <w:spacing w:line="480" w:lineRule="exact"/>
        <w:ind w:firstLineChars="200" w:firstLine="480"/>
        <w:jc w:val="left"/>
        <w:textAlignment w:val="baseline"/>
        <w:rPr>
          <w:rFonts w:ascii="宋体" w:hAnsi="宋体" w:cs="宋体"/>
          <w:color w:val="333333"/>
          <w:kern w:val="0"/>
          <w:sz w:val="24"/>
          <w:szCs w:val="24"/>
        </w:rPr>
      </w:pPr>
      <w:r>
        <w:rPr>
          <w:rFonts w:ascii="宋体" w:hAnsi="宋体" w:cs="宋体" w:hint="eastAsia"/>
          <w:color w:val="333333"/>
          <w:kern w:val="0"/>
          <w:sz w:val="24"/>
          <w:szCs w:val="24"/>
        </w:rPr>
        <w:t>签订合同后60天内完成网络安全等级保护测评并出具盖章报告，并完成在所属公安局网安支队备案。</w:t>
      </w:r>
    </w:p>
    <w:p w:rsidR="00D32F1B" w:rsidRDefault="00A63011">
      <w:pPr>
        <w:widowControl/>
        <w:spacing w:line="480" w:lineRule="exact"/>
        <w:ind w:firstLineChars="200" w:firstLine="482"/>
        <w:jc w:val="left"/>
        <w:textAlignment w:val="baseline"/>
        <w:rPr>
          <w:rFonts w:ascii="宋体" w:hAnsi="宋体" w:cs="宋体"/>
          <w:b/>
          <w:bCs/>
          <w:color w:val="333333"/>
          <w:kern w:val="0"/>
          <w:sz w:val="24"/>
          <w:szCs w:val="24"/>
        </w:rPr>
      </w:pPr>
      <w:r>
        <w:rPr>
          <w:rFonts w:ascii="宋体" w:hAnsi="宋体" w:cs="宋体" w:hint="eastAsia"/>
          <w:b/>
          <w:bCs/>
          <w:color w:val="333333"/>
          <w:kern w:val="0"/>
          <w:sz w:val="24"/>
          <w:szCs w:val="24"/>
        </w:rPr>
        <w:t>（六）验收要求：</w:t>
      </w:r>
    </w:p>
    <w:p w:rsidR="00D32F1B" w:rsidRDefault="00A63011">
      <w:pPr>
        <w:widowControl/>
        <w:spacing w:line="480" w:lineRule="exact"/>
        <w:ind w:firstLineChars="200" w:firstLine="480"/>
        <w:jc w:val="left"/>
        <w:textAlignment w:val="baseline"/>
        <w:rPr>
          <w:rFonts w:ascii="宋体" w:hAnsi="宋体" w:cs="宋体"/>
          <w:color w:val="333333"/>
          <w:kern w:val="0"/>
          <w:sz w:val="24"/>
          <w:szCs w:val="24"/>
        </w:rPr>
      </w:pPr>
      <w:r>
        <w:rPr>
          <w:rFonts w:ascii="宋体" w:hAnsi="宋体" w:cs="宋体" w:hint="eastAsia"/>
          <w:color w:val="333333"/>
          <w:kern w:val="0"/>
          <w:sz w:val="24"/>
          <w:szCs w:val="24"/>
        </w:rPr>
        <w:t>1</w:t>
      </w:r>
      <w:r w:rsidR="00466102">
        <w:rPr>
          <w:rFonts w:ascii="宋体" w:hAnsi="宋体" w:cs="宋体" w:hint="eastAsia"/>
          <w:color w:val="333333"/>
          <w:kern w:val="0"/>
          <w:sz w:val="24"/>
          <w:szCs w:val="24"/>
        </w:rPr>
        <w:t>．</w:t>
      </w:r>
      <w:r>
        <w:rPr>
          <w:rFonts w:ascii="宋体" w:hAnsi="宋体" w:cs="宋体" w:hint="eastAsia"/>
          <w:color w:val="333333"/>
          <w:kern w:val="0"/>
          <w:sz w:val="24"/>
          <w:szCs w:val="24"/>
        </w:rPr>
        <w:t>成交供应商最终提供的服务应与采购文件要求一致。项目结束后采购人将按照采购文件要求进行全面验收并签发验收单；如供需双方在合同有效期内因服务质量问题发生争议时，以有权鉴定部门的质量鉴定结果为准。</w:t>
      </w:r>
    </w:p>
    <w:p w:rsidR="00D32F1B" w:rsidRDefault="00A63011">
      <w:pPr>
        <w:widowControl/>
        <w:spacing w:line="480" w:lineRule="exact"/>
        <w:ind w:firstLineChars="200" w:firstLine="480"/>
        <w:jc w:val="left"/>
        <w:textAlignment w:val="baseline"/>
        <w:rPr>
          <w:rFonts w:ascii="宋体" w:hAnsi="宋体" w:cs="宋体"/>
          <w:color w:val="333333"/>
          <w:kern w:val="0"/>
          <w:sz w:val="24"/>
          <w:szCs w:val="24"/>
        </w:rPr>
      </w:pPr>
      <w:r>
        <w:rPr>
          <w:rFonts w:ascii="宋体" w:hAnsi="宋体" w:cs="宋体" w:hint="eastAsia"/>
          <w:color w:val="333333"/>
          <w:kern w:val="0"/>
          <w:sz w:val="24"/>
          <w:szCs w:val="24"/>
        </w:rPr>
        <w:t>2</w:t>
      </w:r>
      <w:r w:rsidR="00466102">
        <w:rPr>
          <w:rFonts w:ascii="宋体" w:hAnsi="宋体" w:cs="宋体" w:hint="eastAsia"/>
          <w:color w:val="333333"/>
          <w:kern w:val="0"/>
          <w:sz w:val="24"/>
          <w:szCs w:val="24"/>
        </w:rPr>
        <w:t>．</w:t>
      </w:r>
      <w:r>
        <w:rPr>
          <w:rFonts w:ascii="宋体" w:hAnsi="宋体" w:cs="宋体" w:hint="eastAsia"/>
          <w:color w:val="333333"/>
          <w:kern w:val="0"/>
          <w:sz w:val="24"/>
          <w:szCs w:val="24"/>
        </w:rPr>
        <w:t>成交供应商所供服务如验收不合格，根据采购人的要求，成交供应商必须无条件终止服务，由此引起的一切损失</w:t>
      </w:r>
      <w:proofErr w:type="gramStart"/>
      <w:r>
        <w:rPr>
          <w:rFonts w:ascii="宋体" w:hAnsi="宋体" w:cs="宋体" w:hint="eastAsia"/>
          <w:color w:val="333333"/>
          <w:kern w:val="0"/>
          <w:sz w:val="24"/>
          <w:szCs w:val="24"/>
        </w:rPr>
        <w:t>由成交</w:t>
      </w:r>
      <w:proofErr w:type="gramEnd"/>
      <w:r>
        <w:rPr>
          <w:rFonts w:ascii="宋体" w:hAnsi="宋体" w:cs="宋体" w:hint="eastAsia"/>
          <w:color w:val="333333"/>
          <w:kern w:val="0"/>
          <w:sz w:val="24"/>
          <w:szCs w:val="24"/>
        </w:rPr>
        <w:t>供应商承担。</w:t>
      </w:r>
    </w:p>
    <w:p w:rsidR="00D32F1B" w:rsidRDefault="00A63011">
      <w:pPr>
        <w:widowControl/>
        <w:spacing w:line="480" w:lineRule="exact"/>
        <w:ind w:firstLineChars="200" w:firstLine="482"/>
        <w:jc w:val="left"/>
        <w:textAlignment w:val="baseline"/>
        <w:rPr>
          <w:rFonts w:ascii="宋体" w:hAnsi="宋体" w:cs="宋体"/>
          <w:b/>
          <w:bCs/>
          <w:color w:val="333333"/>
          <w:kern w:val="0"/>
          <w:sz w:val="24"/>
          <w:szCs w:val="24"/>
        </w:rPr>
      </w:pPr>
      <w:r>
        <w:rPr>
          <w:rFonts w:ascii="宋体" w:hAnsi="宋体" w:cs="宋体" w:hint="eastAsia"/>
          <w:b/>
          <w:bCs/>
          <w:color w:val="333333"/>
          <w:kern w:val="0"/>
          <w:sz w:val="24"/>
          <w:szCs w:val="24"/>
        </w:rPr>
        <w:t>（七）付款方式：</w:t>
      </w:r>
    </w:p>
    <w:p w:rsidR="00D32F1B" w:rsidRDefault="00A63011">
      <w:pPr>
        <w:snapToGrid w:val="0"/>
        <w:spacing w:line="520" w:lineRule="exact"/>
        <w:ind w:firstLine="573"/>
        <w:rPr>
          <w:rFonts w:ascii="宋体" w:hAnsi="宋体"/>
          <w:b/>
          <w:sz w:val="24"/>
          <w:szCs w:val="24"/>
        </w:rPr>
      </w:pPr>
      <w:r>
        <w:rPr>
          <w:rFonts w:ascii="宋体" w:hAnsi="宋体" w:cs="宋体" w:hint="eastAsia"/>
          <w:color w:val="333333"/>
          <w:kern w:val="0"/>
          <w:sz w:val="24"/>
          <w:szCs w:val="24"/>
        </w:rPr>
        <w:t xml:space="preserve">提交测评报告、完成定级备案工作后，30日内一次性付清。付款前中标供应商应当提供正式发票。 </w:t>
      </w:r>
    </w:p>
    <w:p w:rsidR="00D32F1B" w:rsidRDefault="00D32F1B">
      <w:pPr>
        <w:snapToGrid w:val="0"/>
        <w:spacing w:line="520" w:lineRule="exact"/>
        <w:ind w:firstLine="573"/>
        <w:rPr>
          <w:rFonts w:ascii="宋体" w:hAnsi="宋体"/>
          <w:b/>
          <w:sz w:val="24"/>
          <w:szCs w:val="24"/>
        </w:rPr>
      </w:pPr>
    </w:p>
    <w:p w:rsidR="00D32F1B" w:rsidRDefault="00D32F1B">
      <w:pPr>
        <w:snapToGrid w:val="0"/>
        <w:spacing w:line="520" w:lineRule="exact"/>
        <w:ind w:firstLine="573"/>
        <w:rPr>
          <w:rFonts w:ascii="宋体" w:hAnsi="宋体"/>
          <w:b/>
          <w:sz w:val="24"/>
          <w:szCs w:val="24"/>
        </w:rPr>
      </w:pPr>
    </w:p>
    <w:p w:rsidR="00D32F1B" w:rsidRDefault="00D32F1B">
      <w:pPr>
        <w:snapToGrid w:val="0"/>
        <w:spacing w:line="520" w:lineRule="exact"/>
        <w:ind w:firstLine="573"/>
        <w:rPr>
          <w:rFonts w:ascii="宋体" w:hAnsi="宋体"/>
          <w:b/>
          <w:sz w:val="24"/>
          <w:szCs w:val="24"/>
        </w:rPr>
      </w:pPr>
    </w:p>
    <w:p w:rsidR="00D32F1B" w:rsidRDefault="00D32F1B">
      <w:pPr>
        <w:snapToGrid w:val="0"/>
        <w:spacing w:line="520" w:lineRule="exact"/>
        <w:rPr>
          <w:rFonts w:ascii="宋体" w:hAnsi="宋体"/>
          <w:b/>
          <w:sz w:val="24"/>
          <w:szCs w:val="24"/>
        </w:rPr>
      </w:pPr>
    </w:p>
    <w:p w:rsidR="00D32F1B" w:rsidRDefault="00D32F1B">
      <w:pPr>
        <w:snapToGrid w:val="0"/>
        <w:spacing w:line="520" w:lineRule="exact"/>
        <w:rPr>
          <w:rFonts w:ascii="宋体" w:hAnsi="宋体"/>
          <w:b/>
          <w:sz w:val="24"/>
          <w:szCs w:val="24"/>
        </w:rPr>
      </w:pPr>
    </w:p>
    <w:p w:rsidR="00D32F1B" w:rsidRDefault="00D32F1B">
      <w:pPr>
        <w:snapToGrid w:val="0"/>
        <w:spacing w:line="520" w:lineRule="exact"/>
        <w:rPr>
          <w:rFonts w:ascii="宋体" w:hAnsi="宋体"/>
          <w:b/>
          <w:sz w:val="24"/>
          <w:szCs w:val="24"/>
        </w:rPr>
      </w:pPr>
    </w:p>
    <w:p w:rsidR="00D32F1B" w:rsidRDefault="00D32F1B">
      <w:pPr>
        <w:snapToGrid w:val="0"/>
        <w:spacing w:line="520" w:lineRule="exact"/>
        <w:rPr>
          <w:rFonts w:ascii="宋体" w:hAnsi="宋体"/>
          <w:b/>
          <w:sz w:val="24"/>
          <w:szCs w:val="24"/>
        </w:rPr>
      </w:pPr>
    </w:p>
    <w:p w:rsidR="00D32F1B" w:rsidRDefault="00D32F1B">
      <w:pPr>
        <w:snapToGrid w:val="0"/>
        <w:spacing w:line="520" w:lineRule="exact"/>
        <w:rPr>
          <w:rFonts w:ascii="宋体" w:hAnsi="宋体"/>
          <w:b/>
          <w:sz w:val="24"/>
          <w:szCs w:val="24"/>
        </w:rPr>
      </w:pPr>
    </w:p>
    <w:p w:rsidR="00D32F1B" w:rsidRDefault="00D32F1B">
      <w:pPr>
        <w:snapToGrid w:val="0"/>
        <w:spacing w:line="520" w:lineRule="exact"/>
        <w:rPr>
          <w:rFonts w:ascii="宋体" w:hAnsi="宋体"/>
          <w:b/>
          <w:sz w:val="24"/>
          <w:szCs w:val="24"/>
        </w:rPr>
      </w:pPr>
    </w:p>
    <w:p w:rsidR="00D32F1B" w:rsidRDefault="00D32F1B">
      <w:pPr>
        <w:snapToGrid w:val="0"/>
        <w:spacing w:line="520" w:lineRule="exact"/>
        <w:rPr>
          <w:rFonts w:ascii="宋体" w:hAnsi="宋体"/>
          <w:b/>
          <w:sz w:val="24"/>
          <w:szCs w:val="24"/>
        </w:rPr>
      </w:pPr>
    </w:p>
    <w:p w:rsidR="00D32F1B" w:rsidRDefault="00D32F1B">
      <w:pPr>
        <w:snapToGrid w:val="0"/>
        <w:spacing w:line="520" w:lineRule="exact"/>
        <w:rPr>
          <w:rFonts w:ascii="宋体" w:hAnsi="宋体"/>
          <w:b/>
          <w:sz w:val="24"/>
          <w:szCs w:val="24"/>
        </w:rPr>
      </w:pPr>
    </w:p>
    <w:p w:rsidR="00D32F1B" w:rsidRDefault="00D32F1B">
      <w:pPr>
        <w:snapToGrid w:val="0"/>
        <w:spacing w:line="520" w:lineRule="exact"/>
        <w:rPr>
          <w:rFonts w:ascii="宋体" w:hAnsi="宋体"/>
          <w:b/>
          <w:sz w:val="24"/>
          <w:szCs w:val="24"/>
        </w:rPr>
      </w:pPr>
    </w:p>
    <w:p w:rsidR="00D32F1B" w:rsidRDefault="00D32F1B">
      <w:pPr>
        <w:snapToGrid w:val="0"/>
        <w:spacing w:line="520" w:lineRule="exact"/>
        <w:rPr>
          <w:rFonts w:ascii="宋体" w:hAnsi="宋体"/>
          <w:b/>
          <w:sz w:val="24"/>
          <w:szCs w:val="24"/>
        </w:rPr>
      </w:pPr>
    </w:p>
    <w:p w:rsidR="00D32F1B" w:rsidRDefault="00D32F1B">
      <w:pPr>
        <w:snapToGrid w:val="0"/>
        <w:spacing w:line="520" w:lineRule="exact"/>
        <w:rPr>
          <w:rFonts w:ascii="宋体" w:hAnsi="宋体"/>
          <w:b/>
          <w:sz w:val="24"/>
          <w:szCs w:val="24"/>
        </w:rPr>
      </w:pPr>
    </w:p>
    <w:p w:rsidR="00D32F1B" w:rsidRDefault="00D32F1B">
      <w:pPr>
        <w:snapToGrid w:val="0"/>
        <w:spacing w:line="520" w:lineRule="exact"/>
        <w:rPr>
          <w:rFonts w:ascii="宋体" w:hAnsi="宋体"/>
          <w:b/>
          <w:sz w:val="24"/>
          <w:szCs w:val="24"/>
        </w:rPr>
      </w:pPr>
    </w:p>
    <w:p w:rsidR="00D32F1B" w:rsidRDefault="00A63011">
      <w:pPr>
        <w:snapToGrid w:val="0"/>
        <w:spacing w:line="520" w:lineRule="exact"/>
        <w:ind w:firstLineChars="200" w:firstLine="712"/>
        <w:jc w:val="center"/>
        <w:rPr>
          <w:rFonts w:ascii="宋体" w:hAnsi="宋体"/>
          <w:b/>
          <w:w w:val="80"/>
          <w:kern w:val="44"/>
          <w:sz w:val="44"/>
          <w:szCs w:val="44"/>
        </w:rPr>
      </w:pPr>
      <w:r>
        <w:rPr>
          <w:rFonts w:ascii="宋体" w:hAnsi="宋体"/>
          <w:b/>
          <w:w w:val="80"/>
          <w:kern w:val="44"/>
          <w:sz w:val="44"/>
          <w:szCs w:val="44"/>
        </w:rPr>
        <w:br w:type="page"/>
      </w:r>
    </w:p>
    <w:p w:rsidR="00D32F1B" w:rsidRDefault="00A63011">
      <w:pPr>
        <w:snapToGrid w:val="0"/>
        <w:spacing w:line="520" w:lineRule="exact"/>
        <w:ind w:firstLineChars="200" w:firstLine="712"/>
        <w:jc w:val="center"/>
        <w:rPr>
          <w:rFonts w:ascii="宋体" w:hAnsi="宋体"/>
          <w:sz w:val="28"/>
          <w:szCs w:val="28"/>
        </w:rPr>
      </w:pPr>
      <w:r>
        <w:rPr>
          <w:rFonts w:ascii="宋体" w:hAnsi="宋体"/>
          <w:b/>
          <w:w w:val="80"/>
          <w:kern w:val="44"/>
          <w:sz w:val="44"/>
          <w:szCs w:val="44"/>
        </w:rPr>
        <w:t>第</w:t>
      </w:r>
      <w:r>
        <w:rPr>
          <w:rFonts w:ascii="宋体" w:hAnsi="宋体" w:hint="eastAsia"/>
          <w:b/>
          <w:w w:val="80"/>
          <w:kern w:val="44"/>
          <w:sz w:val="44"/>
          <w:szCs w:val="44"/>
        </w:rPr>
        <w:t>四</w:t>
      </w:r>
      <w:r>
        <w:rPr>
          <w:rFonts w:ascii="宋体" w:hAnsi="宋体"/>
          <w:b/>
          <w:w w:val="80"/>
          <w:kern w:val="44"/>
          <w:sz w:val="44"/>
          <w:szCs w:val="44"/>
        </w:rPr>
        <w:t xml:space="preserve">章 </w:t>
      </w:r>
      <w:r>
        <w:rPr>
          <w:rFonts w:ascii="宋体" w:hAnsi="宋体" w:hint="eastAsia"/>
          <w:b/>
          <w:w w:val="80"/>
          <w:kern w:val="44"/>
          <w:sz w:val="44"/>
          <w:szCs w:val="44"/>
        </w:rPr>
        <w:t xml:space="preserve"> 质疑提出和处理</w:t>
      </w:r>
    </w:p>
    <w:p w:rsidR="00D32F1B" w:rsidRDefault="00A63011">
      <w:pPr>
        <w:snapToGrid w:val="0"/>
        <w:spacing w:line="520" w:lineRule="exact"/>
        <w:ind w:firstLine="573"/>
        <w:rPr>
          <w:rFonts w:ascii="宋体" w:hAnsi="宋体"/>
          <w:sz w:val="24"/>
          <w:szCs w:val="24"/>
        </w:rPr>
      </w:pPr>
      <w:r>
        <w:rPr>
          <w:rFonts w:ascii="宋体" w:hAnsi="宋体" w:hint="eastAsia"/>
          <w:sz w:val="24"/>
          <w:szCs w:val="24"/>
        </w:rPr>
        <w:t>格式请在南通市公共资源交易网“下载中心</w:t>
      </w:r>
      <w:r>
        <w:rPr>
          <w:rFonts w:ascii="宋体" w:hAnsi="宋体"/>
          <w:sz w:val="24"/>
          <w:szCs w:val="24"/>
        </w:rPr>
        <w:t>—</w:t>
      </w:r>
      <w:r>
        <w:rPr>
          <w:rFonts w:ascii="宋体" w:hAnsi="宋体" w:hint="eastAsia"/>
          <w:sz w:val="24"/>
          <w:szCs w:val="24"/>
        </w:rPr>
        <w:t>质疑函”下载</w:t>
      </w:r>
    </w:p>
    <w:p w:rsidR="00D32F1B" w:rsidRDefault="00A63011">
      <w:pPr>
        <w:snapToGrid w:val="0"/>
        <w:spacing w:line="520" w:lineRule="exact"/>
        <w:ind w:firstLine="573"/>
        <w:rPr>
          <w:rFonts w:ascii="宋体" w:hAnsi="宋体"/>
          <w:sz w:val="24"/>
          <w:szCs w:val="24"/>
        </w:rPr>
      </w:pPr>
      <w:r>
        <w:rPr>
          <w:rFonts w:ascii="宋体" w:hAnsi="宋体" w:hint="eastAsia"/>
          <w:sz w:val="24"/>
          <w:szCs w:val="24"/>
        </w:rPr>
        <w:t>一、质疑的提出</w:t>
      </w:r>
    </w:p>
    <w:p w:rsidR="00D32F1B" w:rsidRDefault="00A63011">
      <w:pPr>
        <w:snapToGrid w:val="0"/>
        <w:spacing w:line="520" w:lineRule="exact"/>
        <w:ind w:firstLine="573"/>
        <w:rPr>
          <w:rFonts w:ascii="宋体" w:hAnsi="宋体"/>
          <w:sz w:val="24"/>
          <w:szCs w:val="24"/>
        </w:rPr>
      </w:pPr>
      <w:r>
        <w:rPr>
          <w:rFonts w:ascii="宋体" w:hAnsi="宋体" w:hint="eastAsia"/>
          <w:sz w:val="24"/>
          <w:szCs w:val="24"/>
        </w:rPr>
        <w:t>1</w:t>
      </w:r>
      <w:r w:rsidR="00022D86">
        <w:rPr>
          <w:rFonts w:ascii="宋体" w:hAnsi="宋体" w:hint="eastAsia"/>
          <w:sz w:val="24"/>
          <w:szCs w:val="24"/>
        </w:rPr>
        <w:t>．</w:t>
      </w:r>
      <w:r>
        <w:rPr>
          <w:rFonts w:ascii="宋体" w:hAnsi="宋体" w:hint="eastAsia"/>
          <w:sz w:val="24"/>
          <w:szCs w:val="24"/>
        </w:rPr>
        <w:t>质疑人必须是直接参加本次询价活动的当事人。</w:t>
      </w:r>
    </w:p>
    <w:p w:rsidR="00D32F1B" w:rsidRDefault="00A63011">
      <w:pPr>
        <w:snapToGrid w:val="0"/>
        <w:spacing w:line="520" w:lineRule="exact"/>
        <w:ind w:firstLine="573"/>
        <w:rPr>
          <w:rFonts w:ascii="宋体" w:hAnsi="宋体"/>
          <w:sz w:val="24"/>
          <w:szCs w:val="24"/>
        </w:rPr>
      </w:pPr>
      <w:r>
        <w:rPr>
          <w:rFonts w:ascii="宋体" w:hAnsi="宋体" w:hint="eastAsia"/>
          <w:sz w:val="24"/>
          <w:szCs w:val="24"/>
        </w:rPr>
        <w:t>2</w:t>
      </w:r>
      <w:r w:rsidR="00022D86">
        <w:rPr>
          <w:rFonts w:ascii="宋体" w:hAnsi="宋体" w:hint="eastAsia"/>
          <w:sz w:val="24"/>
          <w:szCs w:val="24"/>
        </w:rPr>
        <w:t>．</w:t>
      </w:r>
      <w:r>
        <w:rPr>
          <w:rFonts w:ascii="宋体" w:hAnsi="宋体" w:hint="eastAsia"/>
          <w:sz w:val="24"/>
          <w:szCs w:val="24"/>
        </w:rPr>
        <w:t xml:space="preserve">下载询价文件的供应商应根据第二章“供应商须知”中第五条第1款的约定提出；响应文件接收截止后，供应商未进行询价登记的，不能就响应文件接收截止后的询价过程、成交结果提出质疑；在询价过程中，凡主持人或询价小组明确提出须由供应商确认的事项，供应商当场无异议的，事后不得提出质疑。  </w:t>
      </w:r>
    </w:p>
    <w:p w:rsidR="00D32F1B" w:rsidRDefault="00A63011">
      <w:pPr>
        <w:snapToGrid w:val="0"/>
        <w:spacing w:line="520" w:lineRule="exact"/>
        <w:ind w:firstLine="573"/>
        <w:rPr>
          <w:rFonts w:ascii="宋体" w:hAnsi="宋体"/>
          <w:sz w:val="24"/>
          <w:szCs w:val="24"/>
        </w:rPr>
      </w:pPr>
      <w:r>
        <w:rPr>
          <w:rFonts w:ascii="宋体" w:hAnsi="宋体" w:hint="eastAsia"/>
          <w:sz w:val="24"/>
          <w:szCs w:val="24"/>
        </w:rPr>
        <w:t>3</w:t>
      </w:r>
      <w:r w:rsidR="00022D86">
        <w:rPr>
          <w:rFonts w:ascii="宋体" w:hAnsi="宋体" w:hint="eastAsia"/>
          <w:sz w:val="24"/>
          <w:szCs w:val="24"/>
        </w:rPr>
        <w:t>．</w:t>
      </w:r>
      <w:r>
        <w:rPr>
          <w:rFonts w:ascii="宋体" w:hAnsi="宋体" w:hint="eastAsia"/>
          <w:sz w:val="24"/>
          <w:szCs w:val="24"/>
        </w:rPr>
        <w:t>提出质疑时，必须坚持“谁主张，谁举证”、“实事求是”的原则，不能臆测。属于须由法定部门调查、侦查或先行</w:t>
      </w:r>
      <w:proofErr w:type="gramStart"/>
      <w:r>
        <w:rPr>
          <w:rFonts w:ascii="宋体" w:hAnsi="宋体" w:hint="eastAsia"/>
          <w:sz w:val="24"/>
          <w:szCs w:val="24"/>
        </w:rPr>
        <w:t>作出</w:t>
      </w:r>
      <w:proofErr w:type="gramEnd"/>
      <w:r>
        <w:rPr>
          <w:rFonts w:ascii="宋体" w:hAnsi="宋体" w:hint="eastAsia"/>
          <w:sz w:val="24"/>
          <w:szCs w:val="24"/>
        </w:rPr>
        <w:t>相关认定的事项，质疑人应当依法申请具有法定职权的部门查清、认定，并将相关结果提供给采购单位。采购单位不具有法定调查、认定权限。</w:t>
      </w:r>
    </w:p>
    <w:p w:rsidR="00D32F1B" w:rsidRDefault="00A63011">
      <w:pPr>
        <w:snapToGrid w:val="0"/>
        <w:spacing w:line="520" w:lineRule="exact"/>
        <w:ind w:firstLine="573"/>
        <w:rPr>
          <w:rFonts w:ascii="宋体" w:hAnsi="宋体"/>
          <w:sz w:val="24"/>
          <w:szCs w:val="24"/>
        </w:rPr>
      </w:pPr>
      <w:r>
        <w:rPr>
          <w:rFonts w:ascii="宋体" w:hAnsi="宋体" w:hint="eastAsia"/>
          <w:sz w:val="24"/>
          <w:szCs w:val="24"/>
        </w:rPr>
        <w:t>4</w:t>
      </w:r>
      <w:r w:rsidR="00022D86">
        <w:rPr>
          <w:rFonts w:ascii="宋体" w:hAnsi="宋体" w:hint="eastAsia"/>
          <w:sz w:val="24"/>
          <w:szCs w:val="24"/>
        </w:rPr>
        <w:t>．</w:t>
      </w:r>
      <w:r>
        <w:rPr>
          <w:rFonts w:ascii="宋体" w:hAnsi="宋体" w:hint="eastAsia"/>
          <w:sz w:val="24"/>
          <w:szCs w:val="24"/>
        </w:rPr>
        <w:t>对本次询价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rsidR="00D32F1B" w:rsidRDefault="00A63011">
      <w:pPr>
        <w:snapToGrid w:val="0"/>
        <w:spacing w:line="520" w:lineRule="exact"/>
        <w:ind w:firstLine="573"/>
        <w:rPr>
          <w:rFonts w:ascii="宋体" w:hAnsi="宋体"/>
          <w:sz w:val="24"/>
          <w:szCs w:val="24"/>
        </w:rPr>
      </w:pPr>
      <w:r>
        <w:rPr>
          <w:rFonts w:ascii="宋体" w:hAnsi="宋体" w:hint="eastAsia"/>
          <w:sz w:val="24"/>
          <w:szCs w:val="24"/>
        </w:rPr>
        <w:t>对不能提供相关佐证材料的、涉及商业秘密的、非书面形式的、非送达的、匿名的《质疑函》将不予受理。</w:t>
      </w:r>
    </w:p>
    <w:p w:rsidR="00D32F1B" w:rsidRDefault="00A63011">
      <w:pPr>
        <w:snapToGrid w:val="0"/>
        <w:spacing w:line="520" w:lineRule="exact"/>
        <w:ind w:firstLine="573"/>
        <w:rPr>
          <w:rFonts w:ascii="宋体" w:hAnsi="宋体"/>
          <w:sz w:val="24"/>
          <w:szCs w:val="24"/>
        </w:rPr>
      </w:pPr>
      <w:r>
        <w:rPr>
          <w:rFonts w:ascii="宋体" w:hAnsi="宋体" w:hint="eastAsia"/>
          <w:sz w:val="24"/>
          <w:szCs w:val="24"/>
        </w:rPr>
        <w:t>相关佐证材料要具备客观性、关联性、合法性，无法查实的（如宣传册、媒体报道、猜测、推理等）不能作为佐证材料。</w:t>
      </w:r>
    </w:p>
    <w:p w:rsidR="00D32F1B" w:rsidRDefault="00A63011">
      <w:pPr>
        <w:snapToGrid w:val="0"/>
        <w:spacing w:line="520" w:lineRule="exact"/>
        <w:ind w:firstLine="573"/>
        <w:rPr>
          <w:rFonts w:ascii="宋体" w:hAnsi="宋体"/>
          <w:sz w:val="24"/>
          <w:szCs w:val="24"/>
        </w:rPr>
      </w:pPr>
      <w:r>
        <w:rPr>
          <w:rFonts w:ascii="宋体" w:hAnsi="宋体" w:hint="eastAsia"/>
          <w:sz w:val="24"/>
          <w:szCs w:val="24"/>
        </w:rPr>
        <w:t>采购单位不负责搜集相关佐证材料等工作。</w:t>
      </w:r>
    </w:p>
    <w:p w:rsidR="00D32F1B" w:rsidRDefault="00A63011">
      <w:pPr>
        <w:snapToGrid w:val="0"/>
        <w:spacing w:line="520" w:lineRule="exact"/>
        <w:ind w:firstLine="573"/>
        <w:rPr>
          <w:rFonts w:ascii="宋体" w:hAnsi="宋体"/>
          <w:sz w:val="24"/>
          <w:szCs w:val="24"/>
        </w:rPr>
      </w:pPr>
      <w:r>
        <w:rPr>
          <w:rFonts w:ascii="宋体" w:hAnsi="宋体" w:hint="eastAsia"/>
          <w:sz w:val="24"/>
          <w:szCs w:val="24"/>
        </w:rPr>
        <w:t>二、《质疑函》的受理和回复</w:t>
      </w:r>
    </w:p>
    <w:p w:rsidR="00D32F1B" w:rsidRDefault="00A63011">
      <w:pPr>
        <w:snapToGrid w:val="0"/>
        <w:spacing w:line="520" w:lineRule="exact"/>
        <w:ind w:firstLine="573"/>
        <w:rPr>
          <w:rFonts w:ascii="宋体" w:hAnsi="宋体"/>
          <w:sz w:val="24"/>
          <w:szCs w:val="24"/>
        </w:rPr>
      </w:pPr>
      <w:r>
        <w:rPr>
          <w:rFonts w:ascii="宋体" w:hAnsi="宋体" w:hint="eastAsia"/>
          <w:sz w:val="24"/>
          <w:szCs w:val="24"/>
        </w:rPr>
        <w:t>1</w:t>
      </w:r>
      <w:r w:rsidR="00022D86">
        <w:rPr>
          <w:rFonts w:ascii="宋体" w:hAnsi="宋体" w:hint="eastAsia"/>
          <w:sz w:val="24"/>
          <w:szCs w:val="24"/>
        </w:rPr>
        <w:t>．</w:t>
      </w:r>
      <w:r>
        <w:rPr>
          <w:rFonts w:ascii="宋体" w:hAnsi="宋体" w:hint="eastAsia"/>
          <w:sz w:val="24"/>
          <w:szCs w:val="24"/>
        </w:rPr>
        <w:t>《质疑函》须由质疑人的法定代表人或参加本次询价授权人送达采购单位。</w:t>
      </w:r>
    </w:p>
    <w:p w:rsidR="00D32F1B" w:rsidRDefault="00A63011">
      <w:pPr>
        <w:snapToGrid w:val="0"/>
        <w:spacing w:line="520" w:lineRule="exact"/>
        <w:ind w:firstLine="573"/>
        <w:rPr>
          <w:rFonts w:ascii="宋体" w:hAnsi="宋体"/>
          <w:sz w:val="24"/>
          <w:szCs w:val="24"/>
        </w:rPr>
      </w:pPr>
      <w:r>
        <w:rPr>
          <w:rFonts w:ascii="宋体" w:hAnsi="宋体" w:hint="eastAsia"/>
          <w:sz w:val="24"/>
          <w:szCs w:val="24"/>
        </w:rPr>
        <w:t>2</w:t>
      </w:r>
      <w:r w:rsidR="00022D86">
        <w:rPr>
          <w:rFonts w:ascii="宋体" w:hAnsi="宋体" w:hint="eastAsia"/>
          <w:sz w:val="24"/>
          <w:szCs w:val="24"/>
        </w:rPr>
        <w:t>．</w:t>
      </w:r>
      <w:r>
        <w:rPr>
          <w:rFonts w:ascii="宋体" w:hAnsi="宋体" w:hint="eastAsia"/>
          <w:sz w:val="24"/>
          <w:szCs w:val="24"/>
        </w:rPr>
        <w:t>对符合提出质疑要求的，采购单位签收并出具《质疑受理通知书》。在处理过程中，发现需要质疑人进一步补充相关佐证材料的，请质疑人在规定的时间内提供，质疑回复时间相应顺延。质疑人不能按时提供相关佐证材料的，视同放弃质疑。</w:t>
      </w:r>
    </w:p>
    <w:p w:rsidR="00D32F1B" w:rsidRDefault="00A63011">
      <w:pPr>
        <w:snapToGrid w:val="0"/>
        <w:spacing w:line="520" w:lineRule="exact"/>
        <w:ind w:firstLine="573"/>
        <w:rPr>
          <w:rFonts w:ascii="宋体" w:hAnsi="宋体"/>
          <w:sz w:val="24"/>
          <w:szCs w:val="24"/>
        </w:rPr>
      </w:pPr>
      <w:r>
        <w:rPr>
          <w:rFonts w:ascii="宋体" w:hAnsi="宋体" w:hint="eastAsia"/>
          <w:sz w:val="24"/>
          <w:szCs w:val="24"/>
        </w:rPr>
        <w:t>3</w:t>
      </w:r>
      <w:r w:rsidR="00022D86">
        <w:rPr>
          <w:rFonts w:ascii="宋体" w:hAnsi="宋体" w:hint="eastAsia"/>
          <w:sz w:val="24"/>
          <w:szCs w:val="24"/>
        </w:rPr>
        <w:t>．</w:t>
      </w:r>
      <w:r>
        <w:rPr>
          <w:rFonts w:ascii="宋体" w:hAnsi="宋体" w:hint="eastAsia"/>
          <w:sz w:val="24"/>
          <w:szCs w:val="24"/>
        </w:rPr>
        <w:t>对不符合提出质疑要求的，出具《质疑退回通知书》并提出相关补充材料要求，质疑人未在规定的时间内提供补充佐证材料的，视同放弃质疑。</w:t>
      </w:r>
    </w:p>
    <w:p w:rsidR="00D32F1B" w:rsidRDefault="00A63011">
      <w:pPr>
        <w:snapToGrid w:val="0"/>
        <w:spacing w:line="520" w:lineRule="exact"/>
        <w:ind w:firstLine="573"/>
        <w:rPr>
          <w:rFonts w:ascii="宋体" w:hAnsi="宋体"/>
          <w:sz w:val="24"/>
          <w:szCs w:val="24"/>
        </w:rPr>
      </w:pPr>
      <w:r>
        <w:rPr>
          <w:rFonts w:ascii="宋体" w:hAnsi="宋体" w:hint="eastAsia"/>
          <w:sz w:val="24"/>
          <w:szCs w:val="24"/>
        </w:rPr>
        <w:t>4</w:t>
      </w:r>
      <w:r w:rsidR="00022D86">
        <w:rPr>
          <w:rFonts w:ascii="宋体" w:hAnsi="宋体" w:hint="eastAsia"/>
          <w:sz w:val="24"/>
          <w:szCs w:val="24"/>
        </w:rPr>
        <w:t>．</w:t>
      </w:r>
      <w:r>
        <w:rPr>
          <w:rFonts w:ascii="宋体" w:hAnsi="宋体" w:hint="eastAsia"/>
          <w:sz w:val="24"/>
          <w:szCs w:val="24"/>
        </w:rPr>
        <w:t>采购单位负责将质疑人提出的质疑相关材料提供给相关专家或询价小组审核，并将审核意见回复质疑人。</w:t>
      </w:r>
    </w:p>
    <w:p w:rsidR="00D32F1B" w:rsidRDefault="00A63011">
      <w:pPr>
        <w:snapToGrid w:val="0"/>
        <w:spacing w:line="520" w:lineRule="exact"/>
        <w:ind w:firstLine="573"/>
        <w:rPr>
          <w:rFonts w:ascii="宋体" w:hAnsi="宋体"/>
          <w:sz w:val="24"/>
          <w:szCs w:val="24"/>
        </w:rPr>
      </w:pPr>
      <w:r>
        <w:rPr>
          <w:rFonts w:ascii="宋体" w:hAnsi="宋体" w:hint="eastAsia"/>
          <w:sz w:val="24"/>
          <w:szCs w:val="24"/>
        </w:rPr>
        <w:t>必要时，可向被质疑人转发《质疑函》及相关佐证材料。被质疑人应当在要求的时间日内，以书面形式</w:t>
      </w:r>
      <w:proofErr w:type="gramStart"/>
      <w:r>
        <w:rPr>
          <w:rFonts w:ascii="宋体" w:hAnsi="宋体" w:hint="eastAsia"/>
          <w:sz w:val="24"/>
          <w:szCs w:val="24"/>
        </w:rPr>
        <w:t>作出</w:t>
      </w:r>
      <w:proofErr w:type="gramEnd"/>
      <w:r>
        <w:rPr>
          <w:rFonts w:ascii="宋体" w:hAnsi="宋体" w:hint="eastAsia"/>
          <w:sz w:val="24"/>
          <w:szCs w:val="24"/>
        </w:rPr>
        <w:t>说明，并提交相关证据。被质疑人在规定时间内，无正当理由未提交相关证据的，视同放弃说明权利，认可被质疑事项。</w:t>
      </w:r>
    </w:p>
    <w:p w:rsidR="00D32F1B" w:rsidRDefault="00A63011">
      <w:pPr>
        <w:snapToGrid w:val="0"/>
        <w:spacing w:line="520" w:lineRule="exact"/>
        <w:ind w:firstLine="573"/>
        <w:rPr>
          <w:rFonts w:ascii="宋体" w:hAnsi="宋体"/>
          <w:sz w:val="24"/>
          <w:szCs w:val="24"/>
        </w:rPr>
      </w:pPr>
      <w:r>
        <w:rPr>
          <w:rFonts w:ascii="宋体" w:hAnsi="宋体" w:hint="eastAsia"/>
          <w:sz w:val="24"/>
          <w:szCs w:val="24"/>
        </w:rPr>
        <w:t>5</w:t>
      </w:r>
      <w:r w:rsidR="00022D86">
        <w:rPr>
          <w:rFonts w:ascii="宋体" w:hAnsi="宋体" w:hint="eastAsia"/>
          <w:sz w:val="24"/>
          <w:szCs w:val="24"/>
        </w:rPr>
        <w:t>．</w:t>
      </w:r>
      <w:r>
        <w:rPr>
          <w:rFonts w:ascii="宋体" w:hAnsi="宋体" w:hint="eastAsia"/>
          <w:sz w:val="24"/>
          <w:szCs w:val="24"/>
        </w:rPr>
        <w:t>因质疑情况复杂，组织论证或审查时间较长的，采购单位以书面形式通知质疑人，可适当延长质疑回复处理时间。</w:t>
      </w:r>
    </w:p>
    <w:p w:rsidR="00D32F1B" w:rsidRDefault="00A63011">
      <w:pPr>
        <w:snapToGrid w:val="0"/>
        <w:spacing w:line="520" w:lineRule="exact"/>
        <w:ind w:firstLine="573"/>
        <w:rPr>
          <w:rFonts w:ascii="宋体" w:hAnsi="宋体"/>
          <w:sz w:val="24"/>
          <w:szCs w:val="24"/>
        </w:rPr>
      </w:pPr>
      <w:r>
        <w:rPr>
          <w:rFonts w:ascii="宋体" w:hAnsi="宋体" w:hint="eastAsia"/>
          <w:sz w:val="24"/>
          <w:szCs w:val="24"/>
        </w:rPr>
        <w:t>三、质疑处理</w:t>
      </w:r>
    </w:p>
    <w:p w:rsidR="00D32F1B" w:rsidRDefault="00A63011">
      <w:pPr>
        <w:snapToGrid w:val="0"/>
        <w:spacing w:line="520" w:lineRule="exact"/>
        <w:ind w:firstLine="573"/>
        <w:rPr>
          <w:rFonts w:ascii="宋体" w:hAnsi="宋体"/>
          <w:sz w:val="24"/>
          <w:szCs w:val="24"/>
        </w:rPr>
      </w:pPr>
      <w:r>
        <w:rPr>
          <w:rFonts w:ascii="宋体" w:hAnsi="宋体" w:hint="eastAsia"/>
          <w:sz w:val="24"/>
          <w:szCs w:val="24"/>
        </w:rPr>
        <w:t>1</w:t>
      </w:r>
      <w:r w:rsidR="00022D86">
        <w:rPr>
          <w:rFonts w:ascii="宋体" w:hAnsi="宋体" w:hint="eastAsia"/>
          <w:sz w:val="24"/>
          <w:szCs w:val="24"/>
        </w:rPr>
        <w:t>．</w:t>
      </w:r>
      <w:r>
        <w:rPr>
          <w:rFonts w:ascii="宋体" w:hAnsi="宋体" w:hint="eastAsia"/>
          <w:sz w:val="24"/>
          <w:szCs w:val="24"/>
        </w:rPr>
        <w:t>质疑成立的处理。采购单位终止采购，并建议有关部门给相关当事人予以处理。</w:t>
      </w:r>
    </w:p>
    <w:p w:rsidR="00D32F1B" w:rsidRDefault="00A63011">
      <w:pPr>
        <w:snapToGrid w:val="0"/>
        <w:spacing w:line="520" w:lineRule="exact"/>
        <w:ind w:firstLine="573"/>
        <w:rPr>
          <w:rFonts w:ascii="宋体" w:hAnsi="宋体"/>
          <w:sz w:val="24"/>
          <w:szCs w:val="24"/>
        </w:rPr>
      </w:pPr>
      <w:r>
        <w:rPr>
          <w:rFonts w:ascii="宋体" w:hAnsi="宋体" w:hint="eastAsia"/>
          <w:sz w:val="24"/>
          <w:szCs w:val="24"/>
        </w:rPr>
        <w:t>2</w:t>
      </w:r>
      <w:r w:rsidR="00022D86">
        <w:rPr>
          <w:rFonts w:ascii="宋体" w:hAnsi="宋体" w:hint="eastAsia"/>
          <w:sz w:val="24"/>
          <w:szCs w:val="24"/>
        </w:rPr>
        <w:t>．</w:t>
      </w:r>
      <w:r>
        <w:rPr>
          <w:rFonts w:ascii="宋体" w:hAnsi="宋体" w:hint="eastAsia"/>
          <w:sz w:val="24"/>
          <w:szCs w:val="24"/>
        </w:rPr>
        <w:t>质疑不成立的处理。</w:t>
      </w:r>
    </w:p>
    <w:p w:rsidR="00D32F1B" w:rsidRDefault="00A63011">
      <w:pPr>
        <w:snapToGrid w:val="0"/>
        <w:spacing w:line="520" w:lineRule="exact"/>
        <w:ind w:firstLine="573"/>
        <w:rPr>
          <w:rFonts w:ascii="宋体" w:hAnsi="宋体"/>
          <w:sz w:val="24"/>
          <w:szCs w:val="24"/>
        </w:rPr>
      </w:pPr>
      <w:r>
        <w:rPr>
          <w:rFonts w:ascii="宋体" w:hAnsi="宋体" w:hint="eastAsia"/>
          <w:sz w:val="24"/>
          <w:szCs w:val="24"/>
        </w:rPr>
        <w:t>1）质疑人书面《申请撤回质疑函》的，不作违约处理。</w:t>
      </w:r>
    </w:p>
    <w:p w:rsidR="00D32F1B" w:rsidRDefault="00A63011">
      <w:pPr>
        <w:snapToGrid w:val="0"/>
        <w:spacing w:line="520" w:lineRule="exact"/>
        <w:ind w:firstLine="573"/>
        <w:rPr>
          <w:rFonts w:ascii="宋体" w:hAnsi="宋体"/>
          <w:sz w:val="24"/>
          <w:szCs w:val="24"/>
        </w:rPr>
      </w:pPr>
      <w:r>
        <w:rPr>
          <w:rFonts w:ascii="宋体" w:hAnsi="宋体" w:hint="eastAsia"/>
          <w:sz w:val="24"/>
          <w:szCs w:val="24"/>
        </w:rPr>
        <w:t>2）质疑人在规定的时间内不配合进行质疑调查处理的，按自动撤回《质疑函》处理。</w:t>
      </w:r>
    </w:p>
    <w:p w:rsidR="00D32F1B" w:rsidRDefault="00A63011">
      <w:pPr>
        <w:snapToGrid w:val="0"/>
        <w:spacing w:line="520" w:lineRule="exact"/>
        <w:ind w:firstLine="573"/>
        <w:rPr>
          <w:rFonts w:ascii="宋体" w:hAnsi="宋体"/>
          <w:sz w:val="24"/>
          <w:szCs w:val="24"/>
        </w:rPr>
      </w:pPr>
      <w:r>
        <w:rPr>
          <w:rFonts w:ascii="宋体" w:hAnsi="宋体" w:hint="eastAsia"/>
          <w:sz w:val="24"/>
          <w:szCs w:val="24"/>
        </w:rPr>
        <w:t>3）质疑人不按《质疑函》格式就提出质疑的，作违约处理。同时，视情列入不良供应商名单。</w:t>
      </w:r>
    </w:p>
    <w:p w:rsidR="00D32F1B" w:rsidRDefault="00A63011">
      <w:pPr>
        <w:snapToGrid w:val="0"/>
        <w:spacing w:line="520" w:lineRule="exact"/>
        <w:ind w:firstLine="573"/>
        <w:rPr>
          <w:rFonts w:ascii="宋体" w:hAnsi="宋体"/>
          <w:sz w:val="24"/>
          <w:szCs w:val="24"/>
        </w:rPr>
      </w:pPr>
      <w:r>
        <w:rPr>
          <w:rFonts w:ascii="宋体" w:hAnsi="宋体" w:hint="eastAsia"/>
          <w:sz w:val="24"/>
          <w:szCs w:val="24"/>
        </w:rPr>
        <w:t>4）质疑人</w:t>
      </w:r>
      <w:proofErr w:type="gramStart"/>
      <w:r>
        <w:rPr>
          <w:rFonts w:ascii="宋体" w:hAnsi="宋体" w:hint="eastAsia"/>
          <w:sz w:val="24"/>
          <w:szCs w:val="24"/>
        </w:rPr>
        <w:t>虽提供</w:t>
      </w:r>
      <w:proofErr w:type="gramEnd"/>
      <w:r>
        <w:rPr>
          <w:rFonts w:ascii="宋体" w:hAnsi="宋体" w:hint="eastAsia"/>
          <w:sz w:val="24"/>
          <w:szCs w:val="24"/>
        </w:rPr>
        <w:t>了相关佐证材料，但不能证明其质疑成立的，采购单位请质疑人补充相关佐证材料，仍不能证明其质疑成立的，作违约处理。并将其列入不良供应商名单。</w:t>
      </w:r>
    </w:p>
    <w:p w:rsidR="00D32F1B" w:rsidRDefault="00A63011">
      <w:pPr>
        <w:snapToGrid w:val="0"/>
        <w:spacing w:line="520" w:lineRule="exact"/>
        <w:ind w:firstLine="573"/>
        <w:rPr>
          <w:rFonts w:ascii="宋体" w:hAnsi="宋体"/>
          <w:sz w:val="24"/>
          <w:szCs w:val="24"/>
        </w:rPr>
      </w:pPr>
      <w:r>
        <w:rPr>
          <w:rFonts w:ascii="宋体" w:hAnsi="宋体" w:hint="eastAsia"/>
          <w:sz w:val="24"/>
          <w:szCs w:val="24"/>
        </w:rPr>
        <w:t>5）质疑人不能提供相关佐证材料的，采购单位已指出，质疑人仍然坚持提出质疑的，作违约处理。同时，列入不良供应商名单。</w:t>
      </w:r>
    </w:p>
    <w:p w:rsidR="00D32F1B" w:rsidRDefault="00A63011">
      <w:pPr>
        <w:snapToGrid w:val="0"/>
        <w:spacing w:line="520" w:lineRule="exact"/>
        <w:ind w:firstLine="573"/>
        <w:rPr>
          <w:rFonts w:ascii="宋体" w:hAnsi="宋体"/>
          <w:sz w:val="24"/>
          <w:szCs w:val="24"/>
        </w:rPr>
      </w:pPr>
      <w:r>
        <w:rPr>
          <w:rFonts w:ascii="宋体" w:hAnsi="宋体" w:hint="eastAsia"/>
          <w:sz w:val="24"/>
          <w:szCs w:val="24"/>
        </w:rPr>
        <w:t>6）对明显有违事实的、经相关专家或询价小组认定无依据的、经其他供应商举证无依据的质疑，作违约处理，列入不良供应商名单；同时，对其中每一项不成立的质疑给予质疑人1年内禁入本区域内的政府采购活动的违约处理，依次类推；视情在南通市公共资源交易网、市、省、国家级相关媒体予以披露。</w:t>
      </w:r>
    </w:p>
    <w:p w:rsidR="00D32F1B" w:rsidRDefault="00A63011">
      <w:pPr>
        <w:snapToGrid w:val="0"/>
        <w:spacing w:line="520" w:lineRule="exact"/>
        <w:ind w:firstLine="573"/>
        <w:rPr>
          <w:rFonts w:ascii="宋体" w:hAnsi="宋体"/>
          <w:sz w:val="24"/>
          <w:szCs w:val="24"/>
        </w:rPr>
      </w:pPr>
      <w:r>
        <w:rPr>
          <w:rFonts w:ascii="宋体" w:hAnsi="宋体" w:hint="eastAsia"/>
          <w:sz w:val="24"/>
          <w:szCs w:val="24"/>
        </w:rPr>
        <w:t>7）质疑人承担使用虚假材料或恶意方式质疑的法律责任。</w:t>
      </w:r>
    </w:p>
    <w:p w:rsidR="00D32F1B" w:rsidRDefault="00A63011">
      <w:pPr>
        <w:snapToGrid w:val="0"/>
        <w:spacing w:line="520" w:lineRule="exact"/>
        <w:ind w:firstLine="573"/>
        <w:rPr>
          <w:rFonts w:ascii="宋体" w:hAnsi="宋体"/>
          <w:sz w:val="24"/>
          <w:szCs w:val="24"/>
        </w:rPr>
      </w:pPr>
      <w:r>
        <w:rPr>
          <w:rFonts w:ascii="宋体" w:hAnsi="宋体" w:hint="eastAsia"/>
          <w:sz w:val="24"/>
          <w:szCs w:val="24"/>
        </w:rPr>
        <w:t>四、无佐证材料的举报作违约处理。供应商不得进行不提供相关佐证材料（</w:t>
      </w:r>
      <w:proofErr w:type="gramStart"/>
      <w:r>
        <w:rPr>
          <w:rFonts w:ascii="宋体" w:hAnsi="宋体" w:hint="eastAsia"/>
          <w:sz w:val="24"/>
          <w:szCs w:val="24"/>
        </w:rPr>
        <w:t>含无法</w:t>
      </w:r>
      <w:proofErr w:type="gramEnd"/>
      <w:r>
        <w:rPr>
          <w:rFonts w:ascii="宋体" w:hAnsi="宋体" w:hint="eastAsia"/>
          <w:sz w:val="24"/>
          <w:szCs w:val="24"/>
        </w:rPr>
        <w:t>查实的如宣传册、媒体报道、猜测、推理等）向有关部门的举报，否则作违约处理。同时对其在1至3年内禁入由采购单位组织的政府采购活动的违约处理。</w:t>
      </w:r>
    </w:p>
    <w:p w:rsidR="00D32F1B" w:rsidRDefault="00A63011">
      <w:pPr>
        <w:snapToGrid w:val="0"/>
        <w:spacing w:line="520" w:lineRule="exact"/>
        <w:ind w:firstLine="573"/>
        <w:rPr>
          <w:rFonts w:ascii="宋体" w:hAnsi="宋体"/>
          <w:sz w:val="24"/>
          <w:szCs w:val="24"/>
        </w:rPr>
      </w:pPr>
      <w:r>
        <w:rPr>
          <w:rFonts w:ascii="宋体" w:hAnsi="宋体" w:hint="eastAsia"/>
          <w:sz w:val="24"/>
          <w:szCs w:val="24"/>
        </w:rPr>
        <w:t>五、投诉不成立的作违约处理。供应商进行质疑后，采购单位回复质疑不成立，供应商仍进行投诉的，并最终投诉不成立的，作违约处理。采购单位有权对其在1至3年内禁入由采购单位组织的政府采购活动的违约处理。</w:t>
      </w:r>
    </w:p>
    <w:p w:rsidR="00D32F1B" w:rsidRDefault="00A63011">
      <w:pPr>
        <w:snapToGrid w:val="0"/>
        <w:spacing w:line="520" w:lineRule="exact"/>
        <w:ind w:firstLine="573"/>
        <w:rPr>
          <w:rFonts w:ascii="宋体" w:hAnsi="宋体"/>
          <w:sz w:val="24"/>
          <w:szCs w:val="24"/>
        </w:rPr>
      </w:pPr>
      <w:r>
        <w:rPr>
          <w:rFonts w:ascii="宋体" w:hAnsi="宋体" w:hint="eastAsia"/>
          <w:sz w:val="24"/>
          <w:szCs w:val="24"/>
        </w:rPr>
        <w:t>六、《质疑函》、《质疑回复函》，质疑、举报、投诉不成立的等相关情况，视情在南通市公共资源交易网、市、省、国家级相关媒体予以披露。并建议相关政府采购机构对该供应商同步实施1至3年内禁入。</w:t>
      </w:r>
    </w:p>
    <w:p w:rsidR="00D32F1B" w:rsidRDefault="00A63011">
      <w:pPr>
        <w:spacing w:line="500" w:lineRule="exact"/>
        <w:ind w:firstLineChars="200" w:firstLine="480"/>
        <w:rPr>
          <w:rFonts w:ascii="宋体" w:hAnsi="宋体"/>
          <w:bCs/>
          <w:sz w:val="24"/>
          <w:szCs w:val="24"/>
        </w:rPr>
      </w:pPr>
      <w:r>
        <w:rPr>
          <w:rFonts w:ascii="宋体" w:hAnsi="宋体" w:hint="eastAsia"/>
          <w:sz w:val="24"/>
          <w:szCs w:val="24"/>
        </w:rPr>
        <w:t>七、质疑</w:t>
      </w:r>
      <w:r w:rsidR="00DE0556">
        <w:rPr>
          <w:rFonts w:ascii="宋体" w:hAnsi="宋体" w:hint="eastAsia"/>
          <w:sz w:val="24"/>
          <w:szCs w:val="24"/>
        </w:rPr>
        <w:t xml:space="preserve"> </w:t>
      </w:r>
      <w:r>
        <w:rPr>
          <w:rFonts w:ascii="宋体" w:hAnsi="宋体" w:hint="eastAsia"/>
          <w:sz w:val="24"/>
          <w:szCs w:val="24"/>
        </w:rPr>
        <w:t>供应商对采购单位答复不满意或者采购单位未在规定的时间内</w:t>
      </w:r>
      <w:proofErr w:type="gramStart"/>
      <w:r>
        <w:rPr>
          <w:rFonts w:ascii="宋体" w:hAnsi="宋体" w:hint="eastAsia"/>
          <w:sz w:val="24"/>
          <w:szCs w:val="24"/>
        </w:rPr>
        <w:t>作出</w:t>
      </w:r>
      <w:proofErr w:type="gramEnd"/>
      <w:r>
        <w:rPr>
          <w:rFonts w:ascii="宋体" w:hAnsi="宋体" w:hint="eastAsia"/>
          <w:sz w:val="24"/>
          <w:szCs w:val="24"/>
        </w:rPr>
        <w:t>答复的，可以在答复期满后15个工作日内向南通市政府采购监督管理部门投诉。</w:t>
      </w:r>
    </w:p>
    <w:p w:rsidR="00D32F1B" w:rsidRDefault="00A63011">
      <w:pPr>
        <w:pStyle w:val="1"/>
        <w:keepNext w:val="0"/>
        <w:keepLines w:val="0"/>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w w:val="80"/>
          <w:szCs w:val="44"/>
        </w:rPr>
        <w:br w:type="page"/>
      </w:r>
      <w:r>
        <w:rPr>
          <w:rFonts w:ascii="宋体" w:eastAsia="宋体" w:hAnsi="宋体" w:hint="eastAsia"/>
          <w:w w:val="80"/>
          <w:szCs w:val="44"/>
        </w:rPr>
        <w:t>第五章  询价响应文件格式</w:t>
      </w:r>
    </w:p>
    <w:p w:rsidR="00D32F1B" w:rsidRDefault="00D32F1B"/>
    <w:p w:rsidR="00D32F1B" w:rsidRDefault="00A63011">
      <w:pPr>
        <w:widowControl/>
        <w:jc w:val="left"/>
        <w:rPr>
          <w:rFonts w:ascii="宋体" w:hAnsi="宋体"/>
          <w:b/>
          <w:bCs/>
          <w:sz w:val="24"/>
          <w:szCs w:val="24"/>
        </w:rPr>
      </w:pPr>
      <w:r>
        <w:rPr>
          <w:rFonts w:ascii="宋体" w:hAnsi="宋体" w:hint="eastAsia"/>
          <w:b/>
          <w:sz w:val="24"/>
          <w:szCs w:val="24"/>
        </w:rPr>
        <w:t>一、资格审查文件相关的格式文件及表格</w:t>
      </w:r>
    </w:p>
    <w:p w:rsidR="00D32F1B" w:rsidRDefault="00A63011">
      <w:pPr>
        <w:snapToGrid w:val="0"/>
        <w:spacing w:line="520" w:lineRule="exact"/>
        <w:jc w:val="center"/>
        <w:outlineLvl w:val="4"/>
        <w:rPr>
          <w:rFonts w:ascii="宋体" w:hAnsi="宋体" w:cs="宋体"/>
          <w:b/>
          <w:bCs/>
          <w:sz w:val="24"/>
          <w:szCs w:val="24"/>
        </w:rPr>
      </w:pPr>
      <w:r>
        <w:rPr>
          <w:rFonts w:ascii="宋体" w:hAnsi="宋体" w:cs="宋体" w:hint="eastAsia"/>
          <w:b/>
          <w:bCs/>
          <w:sz w:val="24"/>
          <w:szCs w:val="24"/>
        </w:rPr>
        <w:t>1、法定代表人身份证明</w:t>
      </w:r>
    </w:p>
    <w:p w:rsidR="00D32F1B" w:rsidRDefault="00A63011">
      <w:pPr>
        <w:snapToGrid w:val="0"/>
        <w:spacing w:line="520" w:lineRule="exact"/>
        <w:jc w:val="center"/>
        <w:rPr>
          <w:rFonts w:ascii="宋体" w:hAnsi="宋体" w:cs="宋体"/>
          <w:sz w:val="24"/>
          <w:szCs w:val="24"/>
        </w:rPr>
      </w:pPr>
      <w:r>
        <w:rPr>
          <w:rFonts w:ascii="宋体" w:hAnsi="宋体" w:cs="宋体" w:hint="eastAsia"/>
          <w:sz w:val="24"/>
          <w:szCs w:val="24"/>
        </w:rPr>
        <w:t>（法定代表人参加投标，须出示此证明）</w:t>
      </w:r>
    </w:p>
    <w:p w:rsidR="00D32F1B" w:rsidRDefault="00D32F1B">
      <w:pPr>
        <w:snapToGrid w:val="0"/>
        <w:spacing w:line="520" w:lineRule="exact"/>
        <w:jc w:val="center"/>
        <w:rPr>
          <w:rFonts w:ascii="宋体" w:hAnsi="宋体" w:cs="宋体"/>
          <w:sz w:val="24"/>
          <w:szCs w:val="24"/>
        </w:rPr>
      </w:pPr>
    </w:p>
    <w:p w:rsidR="00D32F1B" w:rsidRDefault="00A63011">
      <w:pPr>
        <w:snapToGrid w:val="0"/>
        <w:spacing w:line="520" w:lineRule="exact"/>
        <w:rPr>
          <w:rFonts w:ascii="宋体" w:hAnsi="宋体" w:cs="宋体"/>
          <w:sz w:val="24"/>
          <w:szCs w:val="24"/>
        </w:rPr>
      </w:pPr>
      <w:r>
        <w:rPr>
          <w:rFonts w:ascii="宋体" w:hAnsi="宋体" w:hint="eastAsia"/>
          <w:sz w:val="24"/>
          <w:szCs w:val="24"/>
        </w:rPr>
        <w:t>南通市统计局</w:t>
      </w:r>
      <w:r>
        <w:rPr>
          <w:rFonts w:ascii="宋体" w:hAnsi="宋体" w:cs="宋体" w:hint="eastAsia"/>
          <w:sz w:val="24"/>
          <w:szCs w:val="24"/>
        </w:rPr>
        <w:t>：</w:t>
      </w:r>
    </w:p>
    <w:p w:rsidR="00D32F1B" w:rsidRDefault="00A63011">
      <w:pPr>
        <w:snapToGrid w:val="0"/>
        <w:spacing w:line="520" w:lineRule="exact"/>
        <w:ind w:firstLineChars="200" w:firstLine="480"/>
        <w:rPr>
          <w:rFonts w:ascii="宋体" w:hAnsi="宋体" w:cs="宋体"/>
          <w:sz w:val="24"/>
          <w:szCs w:val="24"/>
        </w:rPr>
      </w:pPr>
      <w:r>
        <w:rPr>
          <w:rFonts w:ascii="宋体" w:hAnsi="宋体" w:cs="宋体" w:hint="eastAsia"/>
          <w:sz w:val="24"/>
          <w:szCs w:val="24"/>
        </w:rPr>
        <w:t>我公司法定代表人</w:t>
      </w:r>
      <w:r>
        <w:rPr>
          <w:rFonts w:ascii="宋体" w:hAnsi="宋体" w:cs="宋体" w:hint="eastAsia"/>
          <w:sz w:val="24"/>
          <w:szCs w:val="24"/>
          <w:u w:val="single"/>
        </w:rPr>
        <w:t xml:space="preserve">     　　</w:t>
      </w:r>
      <w:proofErr w:type="gramStart"/>
      <w:r>
        <w:rPr>
          <w:rFonts w:ascii="宋体" w:hAnsi="宋体" w:cs="宋体" w:hint="eastAsia"/>
          <w:sz w:val="24"/>
          <w:szCs w:val="24"/>
          <w:u w:val="single"/>
        </w:rPr>
        <w:t xml:space="preserve">　</w:t>
      </w:r>
      <w:proofErr w:type="gramEnd"/>
      <w:r>
        <w:rPr>
          <w:rFonts w:ascii="宋体" w:hAnsi="宋体" w:cs="宋体" w:hint="eastAsia"/>
          <w:sz w:val="24"/>
          <w:szCs w:val="24"/>
          <w:u w:val="single"/>
        </w:rPr>
        <w:t xml:space="preserve">   </w:t>
      </w:r>
      <w:r>
        <w:rPr>
          <w:rFonts w:ascii="宋体" w:hAnsi="宋体" w:cs="宋体" w:hint="eastAsia"/>
          <w:sz w:val="24"/>
          <w:szCs w:val="24"/>
        </w:rPr>
        <w:t>参加贵单位组织的</w:t>
      </w:r>
      <w:r>
        <w:rPr>
          <w:rFonts w:ascii="宋体" w:hAnsi="宋体" w:cs="宋体" w:hint="eastAsia"/>
          <w:sz w:val="24"/>
          <w:szCs w:val="24"/>
          <w:u w:val="single"/>
        </w:rPr>
        <w:t xml:space="preserve">       </w:t>
      </w:r>
      <w:r>
        <w:rPr>
          <w:rFonts w:ascii="宋体" w:hAnsi="宋体" w:cs="宋体" w:hint="eastAsia"/>
          <w:sz w:val="24"/>
          <w:szCs w:val="24"/>
        </w:rPr>
        <w:t>（询价项目名称)项目询价活动，全权代表我公司处理该询价活动的有关事宜。</w:t>
      </w:r>
    </w:p>
    <w:p w:rsidR="00D32F1B" w:rsidRDefault="00D32F1B">
      <w:pPr>
        <w:snapToGrid w:val="0"/>
        <w:spacing w:line="520" w:lineRule="exact"/>
        <w:rPr>
          <w:rFonts w:ascii="宋体" w:hAnsi="宋体" w:cs="宋体"/>
          <w:sz w:val="24"/>
          <w:szCs w:val="24"/>
        </w:rPr>
      </w:pPr>
    </w:p>
    <w:p w:rsidR="00D32F1B" w:rsidRDefault="00A63011">
      <w:pPr>
        <w:snapToGrid w:val="0"/>
        <w:spacing w:line="520" w:lineRule="exact"/>
        <w:rPr>
          <w:rFonts w:ascii="宋体" w:hAnsi="宋体" w:cs="宋体"/>
          <w:sz w:val="24"/>
          <w:szCs w:val="24"/>
        </w:rPr>
      </w:pPr>
      <w:r>
        <w:rPr>
          <w:rFonts w:ascii="宋体" w:hAnsi="宋体" w:cs="宋体" w:hint="eastAsia"/>
          <w:sz w:val="24"/>
          <w:szCs w:val="24"/>
        </w:rPr>
        <w:t>附：法定代表人情况：</w:t>
      </w:r>
    </w:p>
    <w:p w:rsidR="00D32F1B" w:rsidRDefault="00A63011">
      <w:pPr>
        <w:snapToGrid w:val="0"/>
        <w:spacing w:line="520" w:lineRule="exact"/>
        <w:rPr>
          <w:rFonts w:ascii="宋体" w:hAnsi="宋体" w:cs="宋体"/>
          <w:sz w:val="24"/>
          <w:szCs w:val="24"/>
          <w:u w:val="single"/>
        </w:rPr>
      </w:pPr>
      <w:r>
        <w:rPr>
          <w:rFonts w:ascii="宋体" w:hAnsi="宋体" w:cs="宋体" w:hint="eastAsia"/>
          <w:sz w:val="24"/>
          <w:szCs w:val="24"/>
        </w:rPr>
        <w:t>姓名：</w:t>
      </w:r>
      <w:r>
        <w:rPr>
          <w:rFonts w:ascii="宋体" w:hAnsi="宋体" w:cs="宋体" w:hint="eastAsia"/>
          <w:sz w:val="24"/>
          <w:szCs w:val="24"/>
          <w:u w:val="single"/>
        </w:rPr>
        <w:t xml:space="preserve">         </w:t>
      </w:r>
      <w:r>
        <w:rPr>
          <w:rFonts w:ascii="宋体" w:hAnsi="宋体" w:cs="宋体" w:hint="eastAsia"/>
          <w:sz w:val="24"/>
          <w:szCs w:val="24"/>
        </w:rPr>
        <w:t>性别：</w:t>
      </w:r>
      <w:r>
        <w:rPr>
          <w:rFonts w:ascii="宋体" w:hAnsi="宋体" w:cs="宋体" w:hint="eastAsia"/>
          <w:sz w:val="24"/>
          <w:szCs w:val="24"/>
          <w:u w:val="single"/>
        </w:rPr>
        <w:t xml:space="preserve">    </w:t>
      </w:r>
      <w:r>
        <w:rPr>
          <w:rFonts w:ascii="宋体" w:hAnsi="宋体" w:cs="宋体" w:hint="eastAsia"/>
          <w:sz w:val="24"/>
          <w:szCs w:val="24"/>
        </w:rPr>
        <w:t>年龄：</w:t>
      </w:r>
      <w:r>
        <w:rPr>
          <w:rFonts w:ascii="宋体" w:hAnsi="宋体" w:cs="宋体" w:hint="eastAsia"/>
          <w:sz w:val="24"/>
          <w:szCs w:val="24"/>
          <w:u w:val="single"/>
        </w:rPr>
        <w:t xml:space="preserve">      </w:t>
      </w:r>
      <w:r>
        <w:rPr>
          <w:rFonts w:ascii="宋体" w:hAnsi="宋体" w:cs="宋体" w:hint="eastAsia"/>
          <w:sz w:val="24"/>
          <w:szCs w:val="24"/>
        </w:rPr>
        <w:t>职务：</w:t>
      </w:r>
      <w:r>
        <w:rPr>
          <w:rFonts w:ascii="宋体" w:hAnsi="宋体" w:cs="宋体" w:hint="eastAsia"/>
          <w:sz w:val="24"/>
          <w:szCs w:val="24"/>
          <w:u w:val="single"/>
        </w:rPr>
        <w:t xml:space="preserve">          </w:t>
      </w:r>
    </w:p>
    <w:p w:rsidR="00D32F1B" w:rsidRDefault="00A63011">
      <w:pPr>
        <w:snapToGrid w:val="0"/>
        <w:spacing w:line="520" w:lineRule="exact"/>
        <w:rPr>
          <w:rFonts w:ascii="宋体" w:hAnsi="宋体" w:cs="宋体"/>
          <w:sz w:val="24"/>
          <w:szCs w:val="24"/>
        </w:rPr>
      </w:pPr>
      <w:r>
        <w:rPr>
          <w:rFonts w:ascii="宋体" w:hAnsi="宋体" w:cs="宋体" w:hint="eastAsia"/>
          <w:sz w:val="24"/>
          <w:szCs w:val="24"/>
        </w:rPr>
        <w:t>身份证号码：</w:t>
      </w:r>
      <w:r>
        <w:rPr>
          <w:rFonts w:ascii="宋体" w:hAnsi="宋体" w:cs="宋体" w:hint="eastAsia"/>
          <w:sz w:val="24"/>
          <w:szCs w:val="24"/>
          <w:u w:val="single"/>
        </w:rPr>
        <w:t xml:space="preserve">                                         </w:t>
      </w:r>
    </w:p>
    <w:p w:rsidR="00D32F1B" w:rsidRDefault="00A63011">
      <w:pPr>
        <w:snapToGrid w:val="0"/>
        <w:spacing w:line="520" w:lineRule="exact"/>
        <w:rPr>
          <w:rFonts w:ascii="宋体" w:hAnsi="宋体" w:cs="宋体"/>
          <w:sz w:val="24"/>
          <w:szCs w:val="24"/>
        </w:rPr>
      </w:pPr>
      <w:r>
        <w:rPr>
          <w:rFonts w:ascii="宋体" w:hAnsi="宋体" w:cs="宋体" w:hint="eastAsia"/>
          <w:sz w:val="24"/>
          <w:szCs w:val="24"/>
        </w:rPr>
        <w:t>手机：</w:t>
      </w:r>
      <w:r>
        <w:rPr>
          <w:rFonts w:ascii="宋体" w:hAnsi="宋体" w:cs="宋体" w:hint="eastAsia"/>
          <w:sz w:val="24"/>
          <w:szCs w:val="24"/>
          <w:u w:val="single"/>
        </w:rPr>
        <w:t xml:space="preserve">                  </w:t>
      </w:r>
      <w:r>
        <w:rPr>
          <w:rFonts w:ascii="宋体" w:hAnsi="宋体" w:cs="宋体" w:hint="eastAsia"/>
          <w:sz w:val="24"/>
          <w:szCs w:val="24"/>
        </w:rPr>
        <w:t>传真：</w:t>
      </w:r>
      <w:r>
        <w:rPr>
          <w:rFonts w:ascii="宋体" w:hAnsi="宋体" w:cs="宋体" w:hint="eastAsia"/>
          <w:sz w:val="24"/>
          <w:szCs w:val="24"/>
          <w:u w:val="single"/>
        </w:rPr>
        <w:t xml:space="preserve">                       </w:t>
      </w:r>
    </w:p>
    <w:p w:rsidR="00D32F1B" w:rsidRDefault="00A63011">
      <w:pPr>
        <w:snapToGrid w:val="0"/>
        <w:spacing w:line="520" w:lineRule="exact"/>
        <w:rPr>
          <w:rFonts w:ascii="宋体" w:hAnsi="宋体" w:cs="宋体"/>
          <w:sz w:val="24"/>
          <w:szCs w:val="24"/>
        </w:rPr>
      </w:pPr>
      <w:r>
        <w:rPr>
          <w:rFonts w:ascii="宋体" w:hAnsi="宋体" w:cs="宋体" w:hint="eastAsia"/>
          <w:sz w:val="24"/>
          <w:szCs w:val="24"/>
        </w:rPr>
        <w:t> </w:t>
      </w:r>
    </w:p>
    <w:p w:rsidR="00D32F1B" w:rsidRDefault="00D32F1B">
      <w:pPr>
        <w:snapToGrid w:val="0"/>
        <w:spacing w:line="520" w:lineRule="exact"/>
        <w:rPr>
          <w:rFonts w:ascii="宋体" w:hAnsi="宋体" w:cs="宋体"/>
          <w:sz w:val="24"/>
          <w:szCs w:val="24"/>
        </w:rPr>
      </w:pPr>
    </w:p>
    <w:p w:rsidR="00D32F1B" w:rsidRDefault="00A63011">
      <w:pPr>
        <w:snapToGrid w:val="0"/>
        <w:spacing w:line="520" w:lineRule="exact"/>
        <w:rPr>
          <w:rFonts w:ascii="宋体" w:hAnsi="宋体" w:cs="宋体"/>
          <w:sz w:val="24"/>
          <w:szCs w:val="24"/>
        </w:rPr>
      </w:pPr>
      <w:r>
        <w:rPr>
          <w:rFonts w:ascii="宋体" w:hAnsi="宋体" w:cs="宋体" w:hint="eastAsia"/>
          <w:sz w:val="24"/>
          <w:szCs w:val="24"/>
        </w:rPr>
        <w:t>单位名称（公章）             法定代表人（签字或盖章）</w:t>
      </w:r>
    </w:p>
    <w:p w:rsidR="00D32F1B" w:rsidRDefault="00A63011">
      <w:pPr>
        <w:snapToGrid w:val="0"/>
        <w:spacing w:line="520" w:lineRule="exact"/>
        <w:ind w:firstLineChars="500" w:firstLine="1200"/>
        <w:rPr>
          <w:rFonts w:ascii="宋体" w:hAnsi="宋体" w:cs="宋体"/>
          <w:sz w:val="24"/>
          <w:szCs w:val="24"/>
        </w:rPr>
      </w:pPr>
      <w:r>
        <w:rPr>
          <w:rFonts w:ascii="宋体" w:hAnsi="宋体" w:cs="宋体" w:hint="eastAsia"/>
          <w:sz w:val="24"/>
          <w:szCs w:val="24"/>
        </w:rPr>
        <w:t xml:space="preserve">年   月   日                 年   月    日  </w:t>
      </w:r>
    </w:p>
    <w:p w:rsidR="00D32F1B" w:rsidRDefault="00D32F1B">
      <w:pPr>
        <w:snapToGrid w:val="0"/>
        <w:spacing w:line="520" w:lineRule="exact"/>
        <w:rPr>
          <w:rFonts w:ascii="宋体" w:hAnsi="宋体" w:cs="宋体"/>
          <w:sz w:val="24"/>
          <w:szCs w:val="24"/>
        </w:rPr>
      </w:pPr>
    </w:p>
    <w:p w:rsidR="00D32F1B" w:rsidRDefault="00A63011">
      <w:pPr>
        <w:snapToGrid w:val="0"/>
        <w:spacing w:line="520" w:lineRule="exact"/>
        <w:rPr>
          <w:rFonts w:ascii="宋体" w:hAnsi="宋体" w:cs="宋体"/>
          <w:sz w:val="24"/>
          <w:szCs w:val="24"/>
        </w:rPr>
      </w:pPr>
      <w:r>
        <w:rPr>
          <w:rFonts w:ascii="宋体" w:hAnsi="宋体" w:cs="宋体" w:hint="eastAsia"/>
          <w:sz w:val="24"/>
          <w:szCs w:val="24"/>
        </w:rPr>
        <w:t>法定代表人身份证复印件</w:t>
      </w:r>
    </w:p>
    <w:p w:rsidR="00D32F1B" w:rsidRDefault="00D32F1B">
      <w:pPr>
        <w:snapToGrid w:val="0"/>
        <w:spacing w:line="520" w:lineRule="exact"/>
        <w:rPr>
          <w:rFonts w:ascii="宋体" w:hAnsi="宋体" w:cs="宋体"/>
          <w:sz w:val="24"/>
          <w:szCs w:val="24"/>
        </w:rPr>
      </w:pPr>
    </w:p>
    <w:p w:rsidR="00D32F1B" w:rsidRDefault="00D32F1B">
      <w:pPr>
        <w:snapToGrid w:val="0"/>
        <w:spacing w:line="520" w:lineRule="exact"/>
        <w:rPr>
          <w:rFonts w:ascii="宋体" w:hAnsi="宋体" w:cs="宋体"/>
          <w:sz w:val="24"/>
          <w:szCs w:val="24"/>
        </w:rPr>
      </w:pPr>
    </w:p>
    <w:p w:rsidR="00D32F1B" w:rsidRDefault="00A63011">
      <w:pPr>
        <w:snapToGrid w:val="0"/>
        <w:spacing w:line="520" w:lineRule="exact"/>
        <w:ind w:firstLineChars="950" w:firstLine="2280"/>
        <w:rPr>
          <w:rFonts w:ascii="宋体" w:hAnsi="宋体" w:cs="宋体"/>
          <w:sz w:val="24"/>
          <w:szCs w:val="24"/>
        </w:rPr>
      </w:pPr>
      <w:r>
        <w:rPr>
          <w:rFonts w:ascii="宋体" w:hAnsi="宋体" w:cs="宋体" w:hint="eastAsia"/>
          <w:sz w:val="24"/>
          <w:szCs w:val="24"/>
        </w:rPr>
        <w:t>（粘贴此处）</w:t>
      </w:r>
    </w:p>
    <w:p w:rsidR="00D32F1B" w:rsidRDefault="00A63011">
      <w:pPr>
        <w:snapToGrid w:val="0"/>
        <w:spacing w:line="520" w:lineRule="exact"/>
        <w:ind w:firstLineChars="200" w:firstLine="482"/>
        <w:rPr>
          <w:rFonts w:ascii="宋体" w:hAnsi="宋体" w:cs="宋体"/>
          <w:b/>
          <w:bCs/>
          <w:sz w:val="24"/>
          <w:szCs w:val="24"/>
        </w:rPr>
      </w:pPr>
      <w:r>
        <w:rPr>
          <w:rFonts w:ascii="宋体" w:hAnsi="宋体" w:cs="宋体" w:hint="eastAsia"/>
          <w:b/>
          <w:bCs/>
          <w:sz w:val="24"/>
          <w:szCs w:val="24"/>
        </w:rPr>
        <w:t>注:参加询价活动时法定代表人将身份证原件带至开标现场备查。</w:t>
      </w:r>
    </w:p>
    <w:p w:rsidR="00D32F1B" w:rsidRDefault="00A63011">
      <w:pPr>
        <w:snapToGrid w:val="0"/>
        <w:spacing w:line="520" w:lineRule="exact"/>
        <w:jc w:val="center"/>
        <w:outlineLvl w:val="4"/>
        <w:rPr>
          <w:rFonts w:ascii="宋体" w:hAnsi="宋体" w:cs="宋体"/>
          <w:b/>
          <w:bCs/>
          <w:sz w:val="24"/>
          <w:szCs w:val="24"/>
        </w:rPr>
      </w:pPr>
      <w:r>
        <w:rPr>
          <w:rFonts w:ascii="宋体" w:hAnsi="宋体" w:cs="宋体" w:hint="eastAsia"/>
          <w:b/>
          <w:bCs/>
          <w:sz w:val="24"/>
          <w:szCs w:val="24"/>
        </w:rPr>
        <w:br w:type="page"/>
        <w:t>2、授权委托书</w:t>
      </w:r>
    </w:p>
    <w:p w:rsidR="00D32F1B" w:rsidRDefault="00A63011">
      <w:pPr>
        <w:snapToGrid w:val="0"/>
        <w:spacing w:line="520" w:lineRule="exact"/>
        <w:jc w:val="center"/>
        <w:rPr>
          <w:rFonts w:ascii="宋体" w:hAnsi="宋体" w:cs="宋体"/>
          <w:sz w:val="24"/>
          <w:szCs w:val="24"/>
        </w:rPr>
      </w:pPr>
      <w:r>
        <w:rPr>
          <w:rFonts w:ascii="宋体" w:hAnsi="宋体" w:cs="宋体" w:hint="eastAsia"/>
          <w:sz w:val="24"/>
          <w:szCs w:val="24"/>
        </w:rPr>
        <w:t>（委托代理人参加投标，须出示此证明）</w:t>
      </w:r>
    </w:p>
    <w:p w:rsidR="00D32F1B" w:rsidRDefault="00A63011">
      <w:pPr>
        <w:snapToGrid w:val="0"/>
        <w:spacing w:line="520" w:lineRule="exact"/>
        <w:rPr>
          <w:rFonts w:ascii="宋体" w:hAnsi="宋体" w:cs="宋体"/>
          <w:bCs/>
          <w:sz w:val="24"/>
          <w:szCs w:val="24"/>
        </w:rPr>
      </w:pPr>
      <w:r>
        <w:rPr>
          <w:rFonts w:ascii="宋体" w:hAnsi="宋体" w:hint="eastAsia"/>
          <w:sz w:val="24"/>
          <w:szCs w:val="24"/>
        </w:rPr>
        <w:t>南通市统计局</w:t>
      </w:r>
      <w:r>
        <w:rPr>
          <w:rFonts w:ascii="宋体" w:hAnsi="宋体" w:cs="宋体" w:hint="eastAsia"/>
          <w:sz w:val="24"/>
          <w:szCs w:val="24"/>
        </w:rPr>
        <w:t>：</w:t>
      </w:r>
    </w:p>
    <w:p w:rsidR="00D32F1B" w:rsidRDefault="00A63011">
      <w:pPr>
        <w:snapToGrid w:val="0"/>
        <w:spacing w:line="520" w:lineRule="exact"/>
        <w:ind w:left="1" w:firstLineChars="200" w:firstLine="480"/>
        <w:rPr>
          <w:rFonts w:ascii="宋体" w:hAnsi="宋体" w:cs="宋体"/>
          <w:sz w:val="24"/>
          <w:szCs w:val="24"/>
        </w:rPr>
      </w:pPr>
      <w:r>
        <w:rPr>
          <w:rFonts w:ascii="宋体" w:hAnsi="宋体" w:cs="宋体" w:hint="eastAsia"/>
          <w:sz w:val="24"/>
          <w:szCs w:val="24"/>
        </w:rPr>
        <w:t>兹授权</w:t>
      </w:r>
      <w:r>
        <w:rPr>
          <w:rFonts w:ascii="宋体" w:hAnsi="宋体" w:cs="宋体" w:hint="eastAsia"/>
          <w:sz w:val="24"/>
          <w:szCs w:val="24"/>
          <w:u w:val="single"/>
        </w:rPr>
        <w:t xml:space="preserve">               （</w:t>
      </w:r>
      <w:r>
        <w:rPr>
          <w:rFonts w:ascii="宋体" w:hAnsi="宋体" w:cs="宋体" w:hint="eastAsia"/>
          <w:sz w:val="24"/>
          <w:szCs w:val="24"/>
        </w:rPr>
        <w:t>被授权人的姓名）代表我公司参加</w:t>
      </w:r>
      <w:r>
        <w:rPr>
          <w:rFonts w:ascii="宋体" w:hAnsi="宋体" w:cs="宋体" w:hint="eastAsia"/>
          <w:sz w:val="24"/>
          <w:szCs w:val="24"/>
          <w:u w:val="single"/>
        </w:rPr>
        <w:t xml:space="preserve">     </w:t>
      </w:r>
      <w:r>
        <w:rPr>
          <w:rFonts w:ascii="宋体" w:hAnsi="宋体" w:cs="宋体" w:hint="eastAsia"/>
          <w:sz w:val="24"/>
          <w:szCs w:val="24"/>
        </w:rPr>
        <w:t>（询价项目名称)项目的询价活动，全权处理一切与该项目询价有关的事务。其在办理上述事宜过程中所签署的所有文件我公司均予以承认。</w:t>
      </w:r>
    </w:p>
    <w:p w:rsidR="00D32F1B" w:rsidRDefault="00A63011">
      <w:pPr>
        <w:snapToGrid w:val="0"/>
        <w:spacing w:line="520" w:lineRule="exact"/>
        <w:ind w:left="1" w:firstLineChars="200" w:firstLine="480"/>
        <w:rPr>
          <w:rFonts w:ascii="宋体" w:hAnsi="宋体"/>
          <w:sz w:val="24"/>
          <w:szCs w:val="24"/>
        </w:rPr>
      </w:pPr>
      <w:r>
        <w:rPr>
          <w:rFonts w:ascii="宋体" w:hAnsi="宋体" w:cs="宋体" w:hint="eastAsia"/>
          <w:sz w:val="24"/>
          <w:szCs w:val="24"/>
        </w:rPr>
        <w:t>被授权人无转委托权。特此委托。</w:t>
      </w:r>
    </w:p>
    <w:p w:rsidR="00D32F1B" w:rsidRDefault="00A63011">
      <w:pPr>
        <w:snapToGrid w:val="0"/>
        <w:spacing w:line="520" w:lineRule="exact"/>
        <w:rPr>
          <w:rFonts w:ascii="宋体" w:hAnsi="宋体" w:cs="宋体"/>
          <w:sz w:val="24"/>
          <w:szCs w:val="24"/>
        </w:rPr>
      </w:pPr>
      <w:r>
        <w:rPr>
          <w:rFonts w:ascii="宋体" w:hAnsi="宋体" w:cs="宋体" w:hint="eastAsia"/>
          <w:sz w:val="24"/>
          <w:szCs w:val="24"/>
        </w:rPr>
        <w:t>附：被授权人情况：</w:t>
      </w:r>
    </w:p>
    <w:p w:rsidR="00D32F1B" w:rsidRDefault="00A63011">
      <w:pPr>
        <w:snapToGrid w:val="0"/>
        <w:spacing w:line="520" w:lineRule="exact"/>
        <w:rPr>
          <w:rFonts w:ascii="宋体" w:hAnsi="宋体" w:cs="宋体"/>
          <w:sz w:val="24"/>
          <w:szCs w:val="24"/>
          <w:u w:val="single"/>
        </w:rPr>
      </w:pPr>
      <w:r>
        <w:rPr>
          <w:rFonts w:ascii="宋体" w:hAnsi="宋体" w:cs="宋体" w:hint="eastAsia"/>
          <w:sz w:val="24"/>
          <w:szCs w:val="24"/>
        </w:rPr>
        <w:t>姓名：</w:t>
      </w:r>
      <w:r>
        <w:rPr>
          <w:rFonts w:ascii="宋体" w:hAnsi="宋体" w:cs="宋体" w:hint="eastAsia"/>
          <w:sz w:val="24"/>
          <w:szCs w:val="24"/>
          <w:u w:val="single"/>
        </w:rPr>
        <w:t xml:space="preserve">         </w:t>
      </w:r>
      <w:r>
        <w:rPr>
          <w:rFonts w:ascii="宋体" w:hAnsi="宋体" w:cs="宋体" w:hint="eastAsia"/>
          <w:sz w:val="24"/>
          <w:szCs w:val="24"/>
        </w:rPr>
        <w:t>性别：</w:t>
      </w:r>
      <w:r>
        <w:rPr>
          <w:rFonts w:ascii="宋体" w:hAnsi="宋体" w:cs="宋体" w:hint="eastAsia"/>
          <w:sz w:val="24"/>
          <w:szCs w:val="24"/>
          <w:u w:val="single"/>
        </w:rPr>
        <w:t xml:space="preserve">    </w:t>
      </w:r>
      <w:r>
        <w:rPr>
          <w:rFonts w:ascii="宋体" w:hAnsi="宋体" w:cs="宋体" w:hint="eastAsia"/>
          <w:sz w:val="24"/>
          <w:szCs w:val="24"/>
        </w:rPr>
        <w:t>年龄：</w:t>
      </w:r>
      <w:r>
        <w:rPr>
          <w:rFonts w:ascii="宋体" w:hAnsi="宋体" w:cs="宋体" w:hint="eastAsia"/>
          <w:sz w:val="24"/>
          <w:szCs w:val="24"/>
          <w:u w:val="single"/>
        </w:rPr>
        <w:t xml:space="preserve">      </w:t>
      </w:r>
      <w:r>
        <w:rPr>
          <w:rFonts w:ascii="宋体" w:hAnsi="宋体" w:cs="宋体" w:hint="eastAsia"/>
          <w:sz w:val="24"/>
          <w:szCs w:val="24"/>
        </w:rPr>
        <w:t>职务：</w:t>
      </w:r>
      <w:r>
        <w:rPr>
          <w:rFonts w:ascii="宋体" w:hAnsi="宋体" w:cs="宋体" w:hint="eastAsia"/>
          <w:sz w:val="24"/>
          <w:szCs w:val="24"/>
          <w:u w:val="single"/>
        </w:rPr>
        <w:t xml:space="preserve">          </w:t>
      </w:r>
    </w:p>
    <w:p w:rsidR="00D32F1B" w:rsidRDefault="00A63011">
      <w:pPr>
        <w:snapToGrid w:val="0"/>
        <w:spacing w:line="520" w:lineRule="exact"/>
        <w:rPr>
          <w:rFonts w:ascii="宋体" w:hAnsi="宋体" w:cs="宋体"/>
          <w:sz w:val="24"/>
          <w:szCs w:val="24"/>
        </w:rPr>
      </w:pPr>
      <w:r>
        <w:rPr>
          <w:rFonts w:ascii="宋体" w:hAnsi="宋体" w:cs="宋体" w:hint="eastAsia"/>
          <w:sz w:val="24"/>
          <w:szCs w:val="24"/>
        </w:rPr>
        <w:t>身份证号码：</w:t>
      </w:r>
      <w:r>
        <w:rPr>
          <w:rFonts w:ascii="宋体" w:hAnsi="宋体" w:cs="宋体" w:hint="eastAsia"/>
          <w:sz w:val="24"/>
          <w:szCs w:val="24"/>
          <w:u w:val="single"/>
        </w:rPr>
        <w:t xml:space="preserve">                                         </w:t>
      </w:r>
    </w:p>
    <w:p w:rsidR="00D32F1B" w:rsidRDefault="00A63011">
      <w:pPr>
        <w:snapToGrid w:val="0"/>
        <w:spacing w:line="520" w:lineRule="exact"/>
        <w:rPr>
          <w:rFonts w:ascii="宋体" w:hAnsi="宋体" w:cs="宋体"/>
          <w:sz w:val="24"/>
          <w:szCs w:val="24"/>
        </w:rPr>
      </w:pPr>
      <w:r>
        <w:rPr>
          <w:rFonts w:ascii="宋体" w:hAnsi="宋体" w:cs="宋体" w:hint="eastAsia"/>
          <w:sz w:val="24"/>
          <w:szCs w:val="24"/>
        </w:rPr>
        <w:t>手机：</w:t>
      </w:r>
      <w:r>
        <w:rPr>
          <w:rFonts w:ascii="宋体" w:hAnsi="宋体" w:cs="宋体" w:hint="eastAsia"/>
          <w:sz w:val="24"/>
          <w:szCs w:val="24"/>
          <w:u w:val="single"/>
        </w:rPr>
        <w:t xml:space="preserve">                 </w:t>
      </w:r>
      <w:r>
        <w:rPr>
          <w:rFonts w:ascii="宋体" w:hAnsi="宋体" w:cs="宋体" w:hint="eastAsia"/>
          <w:sz w:val="24"/>
          <w:szCs w:val="24"/>
        </w:rPr>
        <w:t>传真：</w:t>
      </w:r>
      <w:r>
        <w:rPr>
          <w:rFonts w:ascii="宋体" w:hAnsi="宋体" w:cs="宋体" w:hint="eastAsia"/>
          <w:sz w:val="24"/>
          <w:szCs w:val="24"/>
          <w:u w:val="single"/>
        </w:rPr>
        <w:t xml:space="preserve">                        </w:t>
      </w:r>
    </w:p>
    <w:p w:rsidR="00D32F1B" w:rsidRDefault="00A63011">
      <w:pPr>
        <w:snapToGrid w:val="0"/>
        <w:spacing w:line="520" w:lineRule="exact"/>
        <w:rPr>
          <w:rFonts w:ascii="宋体" w:hAnsi="宋体" w:cs="宋体"/>
          <w:sz w:val="24"/>
          <w:szCs w:val="24"/>
        </w:rPr>
      </w:pPr>
      <w:r>
        <w:rPr>
          <w:rFonts w:ascii="宋体" w:hAnsi="宋体" w:cs="宋体" w:hint="eastAsia"/>
          <w:sz w:val="24"/>
          <w:szCs w:val="24"/>
        </w:rPr>
        <w:t> </w:t>
      </w:r>
    </w:p>
    <w:p w:rsidR="00D32F1B" w:rsidRDefault="00A63011">
      <w:pPr>
        <w:snapToGrid w:val="0"/>
        <w:spacing w:line="520" w:lineRule="exact"/>
        <w:rPr>
          <w:rFonts w:ascii="宋体" w:hAnsi="宋体" w:cs="宋体"/>
          <w:sz w:val="24"/>
          <w:szCs w:val="24"/>
        </w:rPr>
      </w:pPr>
      <w:r>
        <w:rPr>
          <w:rFonts w:ascii="宋体" w:hAnsi="宋体" w:cs="宋体" w:hint="eastAsia"/>
          <w:sz w:val="24"/>
          <w:szCs w:val="24"/>
        </w:rPr>
        <w:t>单位名称（公章）             法定代表人（签字或盖章）</w:t>
      </w:r>
    </w:p>
    <w:p w:rsidR="00D32F1B" w:rsidRDefault="00A63011">
      <w:pPr>
        <w:snapToGrid w:val="0"/>
        <w:spacing w:line="520" w:lineRule="exact"/>
        <w:ind w:firstLineChars="500" w:firstLine="1200"/>
        <w:rPr>
          <w:rFonts w:ascii="宋体" w:hAnsi="宋体" w:cs="宋体"/>
          <w:sz w:val="24"/>
          <w:szCs w:val="24"/>
        </w:rPr>
      </w:pPr>
      <w:r>
        <w:rPr>
          <w:rFonts w:ascii="宋体" w:hAnsi="宋体" w:cs="宋体" w:hint="eastAsia"/>
          <w:sz w:val="24"/>
          <w:szCs w:val="24"/>
        </w:rPr>
        <w:t xml:space="preserve">年   月   日                 年   月    日  </w:t>
      </w:r>
    </w:p>
    <w:p w:rsidR="00D32F1B" w:rsidRDefault="00D32F1B">
      <w:pPr>
        <w:spacing w:line="480" w:lineRule="exact"/>
        <w:rPr>
          <w:rFonts w:ascii="宋体" w:hAnsi="宋体" w:cs="宋体"/>
          <w:sz w:val="28"/>
          <w:szCs w:val="28"/>
        </w:rPr>
      </w:pPr>
    </w:p>
    <w:p w:rsidR="00D32F1B" w:rsidRDefault="00A63011">
      <w:pPr>
        <w:snapToGrid w:val="0"/>
        <w:spacing w:line="520" w:lineRule="exact"/>
        <w:rPr>
          <w:rFonts w:ascii="宋体" w:hAnsi="宋体" w:cs="宋体"/>
          <w:sz w:val="24"/>
          <w:szCs w:val="24"/>
        </w:rPr>
      </w:pPr>
      <w:r>
        <w:rPr>
          <w:rFonts w:ascii="宋体" w:hAnsi="宋体" w:cs="宋体" w:hint="eastAsia"/>
          <w:sz w:val="24"/>
          <w:szCs w:val="24"/>
        </w:rPr>
        <w:t>法定代表人身份证复印件</w:t>
      </w:r>
    </w:p>
    <w:p w:rsidR="00D32F1B" w:rsidRDefault="00D32F1B">
      <w:pPr>
        <w:spacing w:line="480" w:lineRule="exact"/>
        <w:rPr>
          <w:rFonts w:ascii="宋体" w:hAnsi="宋体" w:cs="宋体"/>
          <w:sz w:val="28"/>
          <w:szCs w:val="28"/>
        </w:rPr>
      </w:pPr>
    </w:p>
    <w:p w:rsidR="00D32F1B" w:rsidRDefault="00A63011">
      <w:pPr>
        <w:snapToGrid w:val="0"/>
        <w:spacing w:line="520" w:lineRule="exact"/>
        <w:ind w:firstLineChars="1550" w:firstLine="3720"/>
        <w:rPr>
          <w:rFonts w:ascii="宋体" w:hAnsi="宋体" w:cs="宋体"/>
          <w:sz w:val="24"/>
          <w:szCs w:val="24"/>
        </w:rPr>
      </w:pPr>
      <w:r>
        <w:rPr>
          <w:rFonts w:ascii="宋体" w:hAnsi="宋体" w:cs="宋体" w:hint="eastAsia"/>
          <w:sz w:val="24"/>
          <w:szCs w:val="24"/>
        </w:rPr>
        <w:t>（粘贴此处）</w:t>
      </w:r>
    </w:p>
    <w:p w:rsidR="00D32F1B" w:rsidRDefault="00D32F1B">
      <w:pPr>
        <w:spacing w:line="480" w:lineRule="exact"/>
        <w:rPr>
          <w:rFonts w:ascii="宋体" w:hAnsi="宋体" w:cs="宋体"/>
          <w:sz w:val="28"/>
          <w:szCs w:val="28"/>
        </w:rPr>
      </w:pPr>
    </w:p>
    <w:p w:rsidR="00D32F1B" w:rsidRDefault="00D32F1B">
      <w:pPr>
        <w:snapToGrid w:val="0"/>
        <w:spacing w:line="520" w:lineRule="exact"/>
        <w:rPr>
          <w:rFonts w:ascii="宋体" w:hAnsi="宋体" w:cs="宋体"/>
          <w:sz w:val="24"/>
          <w:szCs w:val="24"/>
        </w:rPr>
      </w:pPr>
    </w:p>
    <w:p w:rsidR="00D32F1B" w:rsidRDefault="00A63011">
      <w:pPr>
        <w:snapToGrid w:val="0"/>
        <w:spacing w:line="520" w:lineRule="exact"/>
        <w:rPr>
          <w:rFonts w:ascii="宋体" w:hAnsi="宋体" w:cs="宋体"/>
          <w:sz w:val="24"/>
          <w:szCs w:val="24"/>
        </w:rPr>
      </w:pPr>
      <w:r>
        <w:rPr>
          <w:rFonts w:ascii="宋体" w:hAnsi="宋体" w:cs="宋体" w:hint="eastAsia"/>
          <w:sz w:val="24"/>
          <w:szCs w:val="24"/>
        </w:rPr>
        <w:t>被授权人身份证复印件</w:t>
      </w:r>
    </w:p>
    <w:p w:rsidR="00D32F1B" w:rsidRDefault="00D32F1B">
      <w:pPr>
        <w:snapToGrid w:val="0"/>
        <w:spacing w:line="520" w:lineRule="exact"/>
        <w:rPr>
          <w:rFonts w:ascii="宋体" w:hAnsi="宋体" w:cs="宋体"/>
          <w:sz w:val="24"/>
          <w:szCs w:val="24"/>
        </w:rPr>
      </w:pPr>
    </w:p>
    <w:p w:rsidR="00D32F1B" w:rsidRDefault="00D32F1B">
      <w:pPr>
        <w:snapToGrid w:val="0"/>
        <w:spacing w:line="520" w:lineRule="exact"/>
        <w:rPr>
          <w:rFonts w:ascii="宋体" w:hAnsi="宋体" w:cs="宋体"/>
          <w:sz w:val="24"/>
          <w:szCs w:val="24"/>
        </w:rPr>
      </w:pPr>
    </w:p>
    <w:p w:rsidR="00D32F1B" w:rsidRDefault="00D32F1B">
      <w:pPr>
        <w:snapToGrid w:val="0"/>
        <w:spacing w:line="520" w:lineRule="exact"/>
        <w:rPr>
          <w:rFonts w:ascii="宋体" w:hAnsi="宋体" w:cs="宋体"/>
          <w:sz w:val="24"/>
          <w:szCs w:val="24"/>
        </w:rPr>
      </w:pPr>
    </w:p>
    <w:p w:rsidR="00D32F1B" w:rsidRDefault="00A63011">
      <w:pPr>
        <w:snapToGrid w:val="0"/>
        <w:spacing w:line="520" w:lineRule="exact"/>
        <w:jc w:val="center"/>
        <w:rPr>
          <w:rFonts w:ascii="宋体" w:hAnsi="宋体" w:cs="宋体"/>
          <w:b/>
          <w:bCs/>
          <w:sz w:val="24"/>
          <w:szCs w:val="24"/>
        </w:rPr>
      </w:pPr>
      <w:r>
        <w:rPr>
          <w:rFonts w:ascii="宋体" w:hAnsi="宋体" w:cs="宋体" w:hint="eastAsia"/>
          <w:sz w:val="24"/>
          <w:szCs w:val="24"/>
        </w:rPr>
        <w:t>（粘贴此处）</w:t>
      </w:r>
    </w:p>
    <w:p w:rsidR="00D32F1B" w:rsidRDefault="00A63011">
      <w:pPr>
        <w:snapToGrid w:val="0"/>
        <w:spacing w:line="520" w:lineRule="exact"/>
        <w:ind w:firstLineChars="200" w:firstLine="482"/>
        <w:rPr>
          <w:rFonts w:ascii="宋体" w:hAnsi="宋体" w:cs="宋体"/>
          <w:b/>
          <w:bCs/>
          <w:sz w:val="24"/>
          <w:szCs w:val="24"/>
        </w:rPr>
      </w:pPr>
      <w:r>
        <w:rPr>
          <w:rFonts w:ascii="宋体" w:hAnsi="宋体" w:cs="宋体" w:hint="eastAsia"/>
          <w:b/>
          <w:bCs/>
          <w:sz w:val="24"/>
          <w:szCs w:val="24"/>
        </w:rPr>
        <w:t>注:参加询价活动时被授权人将身份证原件带至开标现场备查。</w:t>
      </w:r>
    </w:p>
    <w:p w:rsidR="00D32F1B" w:rsidRDefault="00A63011">
      <w:pPr>
        <w:snapToGrid w:val="0"/>
        <w:spacing w:beforeLines="150" w:before="492" w:afterLines="50" w:after="164" w:line="420" w:lineRule="exact"/>
        <w:jc w:val="center"/>
        <w:outlineLvl w:val="4"/>
        <w:rPr>
          <w:rFonts w:ascii="宋体" w:hAnsi="宋体" w:cs="宋体"/>
          <w:b/>
          <w:bCs/>
          <w:sz w:val="28"/>
          <w:szCs w:val="28"/>
        </w:rPr>
      </w:pPr>
      <w:r>
        <w:rPr>
          <w:rFonts w:ascii="宋体" w:hAnsi="宋体" w:cs="宋体" w:hint="eastAsia"/>
          <w:b/>
          <w:bCs/>
          <w:sz w:val="28"/>
          <w:szCs w:val="28"/>
        </w:rPr>
        <w:t>3、无重大违法记录声明</w:t>
      </w:r>
    </w:p>
    <w:p w:rsidR="00D32F1B" w:rsidRDefault="00A63011">
      <w:pPr>
        <w:snapToGrid w:val="0"/>
        <w:spacing w:line="520" w:lineRule="exact"/>
        <w:rPr>
          <w:rFonts w:ascii="宋体" w:hAnsi="宋体" w:cs="宋体"/>
          <w:bCs/>
          <w:sz w:val="24"/>
          <w:szCs w:val="24"/>
        </w:rPr>
      </w:pPr>
      <w:r>
        <w:rPr>
          <w:rFonts w:ascii="宋体" w:hAnsi="宋体" w:hint="eastAsia"/>
          <w:sz w:val="24"/>
          <w:szCs w:val="24"/>
        </w:rPr>
        <w:t>南通市统计局</w:t>
      </w:r>
      <w:r>
        <w:rPr>
          <w:rFonts w:ascii="宋体" w:hAnsi="宋体" w:cs="宋体" w:hint="eastAsia"/>
          <w:sz w:val="24"/>
          <w:szCs w:val="24"/>
        </w:rPr>
        <w:t>：</w:t>
      </w:r>
    </w:p>
    <w:p w:rsidR="00D32F1B" w:rsidRDefault="00A63011">
      <w:pPr>
        <w:spacing w:line="360" w:lineRule="auto"/>
        <w:rPr>
          <w:rFonts w:ascii="宋体" w:hAnsi="宋体" w:cs="宋体"/>
          <w:color w:val="000000"/>
          <w:sz w:val="24"/>
          <w:szCs w:val="24"/>
        </w:rPr>
      </w:pPr>
      <w:r>
        <w:rPr>
          <w:rFonts w:ascii="宋体" w:hAnsi="宋体" w:cs="宋体" w:hint="eastAsia"/>
          <w:color w:val="000000"/>
          <w:sz w:val="24"/>
          <w:szCs w:val="24"/>
        </w:rPr>
        <w:t xml:space="preserve">    我单位</w:t>
      </w:r>
      <w:r>
        <w:rPr>
          <w:rFonts w:ascii="宋体" w:hAnsi="宋体" w:cs="宋体" w:hint="eastAsia"/>
          <w:color w:val="000000"/>
          <w:sz w:val="24"/>
          <w:szCs w:val="24"/>
          <w:u w:val="single"/>
        </w:rPr>
        <w:t xml:space="preserve">               </w:t>
      </w:r>
      <w:r>
        <w:rPr>
          <w:rFonts w:ascii="宋体" w:hAnsi="宋体" w:cs="宋体" w:hint="eastAsia"/>
          <w:color w:val="000000"/>
          <w:sz w:val="24"/>
          <w:szCs w:val="24"/>
        </w:rPr>
        <w:t>（供应商名称）郑重声明：</w:t>
      </w:r>
    </w:p>
    <w:p w:rsidR="00D32F1B" w:rsidRDefault="00A63011">
      <w:pPr>
        <w:spacing w:line="360" w:lineRule="auto"/>
        <w:rPr>
          <w:rFonts w:ascii="宋体" w:hAnsi="宋体" w:cs="宋体"/>
          <w:color w:val="000000"/>
          <w:sz w:val="24"/>
          <w:szCs w:val="24"/>
        </w:rPr>
      </w:pPr>
      <w:r>
        <w:rPr>
          <w:rFonts w:ascii="宋体" w:hAnsi="宋体" w:cs="宋体" w:hint="eastAsia"/>
          <w:color w:val="000000"/>
          <w:sz w:val="24"/>
          <w:szCs w:val="24"/>
        </w:rPr>
        <w:t xml:space="preserve">    参加政府采购活动前3年内在经营活动中</w:t>
      </w:r>
      <w:r>
        <w:rPr>
          <w:rFonts w:ascii="宋体" w:hAnsi="宋体" w:cs="宋体" w:hint="eastAsia"/>
          <w:color w:val="000000"/>
          <w:sz w:val="24"/>
          <w:szCs w:val="24"/>
          <w:u w:val="single"/>
        </w:rPr>
        <w:t xml:space="preserve">        </w:t>
      </w:r>
      <w:r>
        <w:rPr>
          <w:rFonts w:ascii="宋体" w:hAnsi="宋体" w:cs="宋体" w:hint="eastAsia"/>
          <w:color w:val="000000"/>
          <w:sz w:val="24"/>
          <w:szCs w:val="24"/>
        </w:rPr>
        <w:t>（在下划线上如实填写：有或没有）重大违法记录。</w:t>
      </w:r>
    </w:p>
    <w:p w:rsidR="00D32F1B" w:rsidRDefault="00A63011">
      <w:pPr>
        <w:spacing w:line="360" w:lineRule="auto"/>
        <w:ind w:firstLine="480"/>
        <w:rPr>
          <w:rFonts w:ascii="宋体" w:hAnsi="宋体" w:cs="宋体"/>
          <w:color w:val="000000"/>
          <w:sz w:val="24"/>
          <w:szCs w:val="24"/>
        </w:rPr>
      </w:pPr>
      <w:r>
        <w:rPr>
          <w:rFonts w:ascii="宋体" w:hAnsi="宋体" w:cs="宋体" w:hint="eastAsia"/>
          <w:color w:val="000000"/>
          <w:sz w:val="24"/>
          <w:szCs w:val="24"/>
        </w:rPr>
        <w:t>（说明：政府采购法第二十二条第一款第五项所</w:t>
      </w:r>
      <w:proofErr w:type="gramStart"/>
      <w:r>
        <w:rPr>
          <w:rFonts w:ascii="宋体" w:hAnsi="宋体" w:cs="宋体" w:hint="eastAsia"/>
          <w:color w:val="000000"/>
          <w:sz w:val="24"/>
          <w:szCs w:val="24"/>
        </w:rPr>
        <w:t>称重大</w:t>
      </w:r>
      <w:proofErr w:type="gramEnd"/>
      <w:r>
        <w:rPr>
          <w:rFonts w:ascii="宋体" w:hAnsi="宋体" w:cs="宋体" w:hint="eastAsia"/>
          <w:color w:val="000000"/>
          <w:sz w:val="24"/>
          <w:szCs w:val="24"/>
        </w:rPr>
        <w:t>违法记录，是指供应商因违法经营受到刑事处罚或者责令停产停业、吊销许可证或者执照、较大数额罚款等行政处罚。）</w:t>
      </w:r>
    </w:p>
    <w:p w:rsidR="00D32F1B" w:rsidRDefault="00A63011">
      <w:pPr>
        <w:spacing w:line="360" w:lineRule="auto"/>
        <w:rPr>
          <w:rFonts w:ascii="宋体" w:hAnsi="宋体" w:cs="宋体"/>
          <w:color w:val="000000"/>
          <w:sz w:val="24"/>
          <w:szCs w:val="24"/>
        </w:rPr>
      </w:pPr>
      <w:r>
        <w:rPr>
          <w:rFonts w:ascii="宋体" w:hAnsi="宋体" w:cs="宋体" w:hint="eastAsia"/>
          <w:color w:val="000000"/>
          <w:sz w:val="24"/>
          <w:szCs w:val="24"/>
        </w:rPr>
        <w:t xml:space="preserve">                                                        声明人：（公章）</w:t>
      </w:r>
    </w:p>
    <w:p w:rsidR="00D32F1B" w:rsidRDefault="00A63011">
      <w:pPr>
        <w:spacing w:line="360" w:lineRule="auto"/>
        <w:jc w:val="center"/>
        <w:rPr>
          <w:rFonts w:ascii="宋体" w:hAnsi="宋体" w:cs="宋体"/>
          <w:color w:val="000000"/>
          <w:sz w:val="24"/>
          <w:szCs w:val="24"/>
        </w:rPr>
      </w:pPr>
      <w:r>
        <w:rPr>
          <w:rFonts w:ascii="宋体" w:hAnsi="宋体" w:cs="宋体" w:hint="eastAsia"/>
          <w:color w:val="000000"/>
          <w:sz w:val="24"/>
          <w:szCs w:val="24"/>
        </w:rPr>
        <w:t xml:space="preserve">                                                  年     月    日</w:t>
      </w:r>
    </w:p>
    <w:p w:rsidR="00D32F1B" w:rsidRDefault="00D32F1B">
      <w:pPr>
        <w:snapToGrid w:val="0"/>
        <w:spacing w:line="360" w:lineRule="auto"/>
        <w:jc w:val="center"/>
        <w:outlineLvl w:val="4"/>
        <w:rPr>
          <w:rFonts w:ascii="宋体" w:hAnsi="宋体" w:cs="宋体"/>
          <w:b/>
          <w:bCs/>
          <w:sz w:val="28"/>
          <w:szCs w:val="28"/>
        </w:rPr>
      </w:pPr>
    </w:p>
    <w:p w:rsidR="00D32F1B" w:rsidRDefault="00A63011">
      <w:pPr>
        <w:snapToGrid w:val="0"/>
        <w:spacing w:line="520" w:lineRule="exact"/>
        <w:jc w:val="center"/>
        <w:outlineLvl w:val="4"/>
        <w:rPr>
          <w:rFonts w:ascii="宋体" w:hAnsi="宋体" w:cs="宋体"/>
          <w:b/>
          <w:bCs/>
          <w:sz w:val="28"/>
          <w:szCs w:val="28"/>
        </w:rPr>
      </w:pPr>
      <w:r>
        <w:rPr>
          <w:rFonts w:ascii="宋体" w:hAnsi="宋体" w:cs="宋体"/>
          <w:b/>
          <w:bCs/>
          <w:sz w:val="28"/>
          <w:szCs w:val="28"/>
        </w:rPr>
        <w:br w:type="page"/>
      </w:r>
      <w:r>
        <w:rPr>
          <w:rFonts w:ascii="宋体" w:hAnsi="宋体" w:cs="宋体" w:hint="eastAsia"/>
          <w:b/>
          <w:bCs/>
          <w:sz w:val="28"/>
          <w:szCs w:val="28"/>
        </w:rPr>
        <w:t>4、关于资格文件的声明函</w:t>
      </w:r>
    </w:p>
    <w:p w:rsidR="00D32F1B" w:rsidRDefault="00D32F1B">
      <w:pPr>
        <w:pStyle w:val="a3"/>
        <w:overflowPunct w:val="0"/>
        <w:spacing w:line="520" w:lineRule="exact"/>
        <w:jc w:val="center"/>
        <w:rPr>
          <w:rFonts w:ascii="宋体" w:eastAsia="宋体" w:hAnsi="宋体" w:cs="宋体"/>
          <w:sz w:val="28"/>
          <w:szCs w:val="28"/>
        </w:rPr>
      </w:pPr>
    </w:p>
    <w:p w:rsidR="00D32F1B" w:rsidRDefault="00A63011">
      <w:pPr>
        <w:snapToGrid w:val="0"/>
        <w:spacing w:line="520" w:lineRule="exact"/>
        <w:rPr>
          <w:rFonts w:ascii="宋体" w:hAnsi="宋体" w:cs="宋体"/>
          <w:bCs/>
          <w:sz w:val="24"/>
          <w:szCs w:val="24"/>
        </w:rPr>
      </w:pPr>
      <w:r>
        <w:rPr>
          <w:rFonts w:ascii="宋体" w:hAnsi="宋体" w:hint="eastAsia"/>
          <w:sz w:val="24"/>
          <w:szCs w:val="24"/>
        </w:rPr>
        <w:t>南通市统计局</w:t>
      </w:r>
      <w:r>
        <w:rPr>
          <w:rFonts w:ascii="宋体" w:hAnsi="宋体" w:cs="宋体" w:hint="eastAsia"/>
          <w:sz w:val="24"/>
          <w:szCs w:val="24"/>
        </w:rPr>
        <w:t>：</w:t>
      </w:r>
    </w:p>
    <w:p w:rsidR="00D32F1B" w:rsidRDefault="00A63011">
      <w:pPr>
        <w:pStyle w:val="a3"/>
        <w:overflowPunct w:val="0"/>
        <w:spacing w:line="520" w:lineRule="exact"/>
        <w:ind w:firstLine="660"/>
        <w:rPr>
          <w:rFonts w:ascii="宋体" w:eastAsia="宋体" w:hAnsi="宋体" w:cs="宋体"/>
          <w:szCs w:val="24"/>
        </w:rPr>
      </w:pPr>
      <w:r>
        <w:rPr>
          <w:rFonts w:ascii="宋体" w:eastAsia="宋体" w:hAnsi="宋体" w:cs="宋体" w:hint="eastAsia"/>
          <w:szCs w:val="24"/>
        </w:rPr>
        <w:t>本公司愿就由贵单位组织实施的</w:t>
      </w:r>
      <w:r>
        <w:rPr>
          <w:rFonts w:ascii="宋体" w:eastAsia="宋体" w:hAnsi="宋体" w:cs="宋体" w:hint="eastAsia"/>
          <w:szCs w:val="24"/>
          <w:u w:val="single"/>
        </w:rPr>
        <w:t xml:space="preserve">            </w:t>
      </w:r>
      <w:r>
        <w:rPr>
          <w:rFonts w:ascii="宋体" w:eastAsia="宋体" w:hAnsi="宋体" w:cs="宋体" w:hint="eastAsia"/>
          <w:szCs w:val="24"/>
        </w:rPr>
        <w:t>（招标项目名称)招标活动进行投标。本公司所提交的投标文件中所有关于投标资格的文件、证明和陈述均是真实的、准确的。若与真实情况不符，本公司愿意承担由此而产生的一切后果。</w:t>
      </w:r>
    </w:p>
    <w:p w:rsidR="00D32F1B" w:rsidRDefault="00D32F1B">
      <w:pPr>
        <w:pStyle w:val="a3"/>
        <w:overflowPunct w:val="0"/>
        <w:spacing w:line="520" w:lineRule="exact"/>
        <w:rPr>
          <w:rFonts w:ascii="宋体" w:eastAsia="宋体" w:hAnsi="宋体" w:cs="宋体"/>
          <w:szCs w:val="24"/>
        </w:rPr>
      </w:pPr>
    </w:p>
    <w:p w:rsidR="00D32F1B" w:rsidRDefault="00D32F1B">
      <w:pPr>
        <w:pStyle w:val="a3"/>
        <w:overflowPunct w:val="0"/>
        <w:spacing w:line="520" w:lineRule="exact"/>
        <w:rPr>
          <w:rFonts w:ascii="宋体" w:eastAsia="宋体" w:hAnsi="宋体" w:cs="宋体"/>
          <w:szCs w:val="24"/>
        </w:rPr>
      </w:pPr>
    </w:p>
    <w:p w:rsidR="00D32F1B" w:rsidRDefault="00D32F1B">
      <w:pPr>
        <w:pStyle w:val="a3"/>
        <w:overflowPunct w:val="0"/>
        <w:spacing w:line="520" w:lineRule="exact"/>
        <w:rPr>
          <w:rFonts w:ascii="宋体" w:eastAsia="宋体" w:hAnsi="宋体" w:cs="宋体"/>
          <w:szCs w:val="24"/>
        </w:rPr>
      </w:pPr>
    </w:p>
    <w:p w:rsidR="00D32F1B" w:rsidRDefault="00A63011">
      <w:pPr>
        <w:pStyle w:val="a3"/>
        <w:overflowPunct w:val="0"/>
        <w:spacing w:line="520" w:lineRule="exact"/>
        <w:rPr>
          <w:rFonts w:ascii="宋体" w:eastAsia="宋体" w:hAnsi="宋体" w:cs="宋体"/>
          <w:szCs w:val="24"/>
        </w:rPr>
      </w:pPr>
      <w:r>
        <w:rPr>
          <w:rFonts w:ascii="宋体" w:eastAsia="宋体" w:hAnsi="宋体" w:cs="宋体" w:hint="eastAsia"/>
          <w:szCs w:val="24"/>
        </w:rPr>
        <w:t xml:space="preserve"> </w:t>
      </w:r>
      <w:r>
        <w:rPr>
          <w:rFonts w:ascii="宋体" w:eastAsia="宋体" w:hAnsi="宋体" w:cs="宋体" w:hint="eastAsia"/>
          <w:szCs w:val="24"/>
        </w:rPr>
        <w:tab/>
      </w:r>
      <w:r>
        <w:rPr>
          <w:rFonts w:ascii="宋体" w:eastAsia="宋体" w:hAnsi="宋体" w:cs="宋体" w:hint="eastAsia"/>
          <w:szCs w:val="24"/>
        </w:rPr>
        <w:tab/>
      </w:r>
      <w:r>
        <w:rPr>
          <w:rFonts w:ascii="宋体" w:eastAsia="宋体" w:hAnsi="宋体" w:cs="宋体" w:hint="eastAsia"/>
          <w:szCs w:val="24"/>
        </w:rPr>
        <w:tab/>
      </w:r>
      <w:r>
        <w:rPr>
          <w:rFonts w:ascii="宋体" w:eastAsia="宋体" w:hAnsi="宋体" w:cs="宋体" w:hint="eastAsia"/>
          <w:szCs w:val="24"/>
        </w:rPr>
        <w:tab/>
        <w:t xml:space="preserve">        （投标供应商）法定代表人（签字或盖章）：</w:t>
      </w:r>
    </w:p>
    <w:p w:rsidR="00D32F1B" w:rsidRDefault="00D32F1B">
      <w:pPr>
        <w:pStyle w:val="a3"/>
        <w:overflowPunct w:val="0"/>
        <w:spacing w:line="520" w:lineRule="exact"/>
        <w:ind w:left="1700" w:firstLine="425"/>
        <w:rPr>
          <w:rFonts w:ascii="宋体" w:eastAsia="宋体" w:hAnsi="宋体" w:cs="宋体"/>
          <w:szCs w:val="24"/>
        </w:rPr>
      </w:pPr>
    </w:p>
    <w:p w:rsidR="00D32F1B" w:rsidRDefault="00A63011">
      <w:pPr>
        <w:pStyle w:val="a3"/>
        <w:overflowPunct w:val="0"/>
        <w:spacing w:line="520" w:lineRule="exact"/>
        <w:ind w:left="1700" w:firstLine="425"/>
        <w:rPr>
          <w:rFonts w:ascii="宋体" w:eastAsia="宋体" w:hAnsi="宋体" w:cs="宋体"/>
          <w:szCs w:val="24"/>
        </w:rPr>
      </w:pPr>
      <w:r>
        <w:rPr>
          <w:rFonts w:ascii="宋体" w:eastAsia="宋体" w:hAnsi="宋体" w:cs="宋体" w:hint="eastAsia"/>
          <w:szCs w:val="24"/>
        </w:rPr>
        <w:t xml:space="preserve">        （投标供应商）公章：</w:t>
      </w:r>
    </w:p>
    <w:p w:rsidR="00D32F1B" w:rsidRDefault="00A63011">
      <w:pPr>
        <w:pStyle w:val="a3"/>
        <w:overflowPunct w:val="0"/>
        <w:spacing w:line="520" w:lineRule="exact"/>
        <w:rPr>
          <w:rFonts w:ascii="宋体" w:eastAsia="宋体" w:hAnsi="宋体" w:cs="宋体"/>
          <w:szCs w:val="24"/>
        </w:rPr>
      </w:pPr>
      <w:r>
        <w:rPr>
          <w:rFonts w:ascii="宋体" w:eastAsia="宋体" w:hAnsi="宋体" w:cs="宋体" w:hint="eastAsia"/>
          <w:szCs w:val="24"/>
        </w:rPr>
        <w:t xml:space="preserve">               </w:t>
      </w:r>
    </w:p>
    <w:p w:rsidR="00D32F1B" w:rsidRDefault="00A63011">
      <w:pPr>
        <w:pStyle w:val="a3"/>
        <w:overflowPunct w:val="0"/>
        <w:spacing w:line="520" w:lineRule="exact"/>
        <w:ind w:right="560"/>
        <w:rPr>
          <w:rFonts w:ascii="宋体" w:eastAsia="宋体" w:hAnsi="宋体" w:cs="宋体"/>
          <w:szCs w:val="24"/>
        </w:rPr>
      </w:pPr>
      <w:r>
        <w:rPr>
          <w:rFonts w:ascii="宋体" w:eastAsia="宋体" w:hAnsi="宋体" w:cs="宋体" w:hint="eastAsia"/>
          <w:szCs w:val="24"/>
        </w:rPr>
        <w:t xml:space="preserve">                                       年</w:t>
      </w:r>
      <w:r>
        <w:rPr>
          <w:rFonts w:ascii="宋体" w:eastAsia="宋体" w:hAnsi="宋体" w:cs="宋体" w:hint="eastAsia"/>
          <w:szCs w:val="24"/>
        </w:rPr>
        <w:tab/>
        <w:t xml:space="preserve"> 月 </w:t>
      </w:r>
      <w:r>
        <w:rPr>
          <w:rFonts w:ascii="宋体" w:eastAsia="宋体" w:hAnsi="宋体" w:cs="宋体" w:hint="eastAsia"/>
          <w:szCs w:val="24"/>
        </w:rPr>
        <w:tab/>
        <w:t>日</w:t>
      </w:r>
    </w:p>
    <w:p w:rsidR="00D32F1B" w:rsidRDefault="00A63011">
      <w:pPr>
        <w:snapToGrid w:val="0"/>
        <w:spacing w:line="520" w:lineRule="exact"/>
        <w:ind w:firstLineChars="200" w:firstLine="482"/>
        <w:rPr>
          <w:rFonts w:ascii="宋体" w:hAnsi="宋体" w:cs="宋体"/>
          <w:b/>
          <w:bCs/>
          <w:sz w:val="24"/>
          <w:szCs w:val="24"/>
        </w:rPr>
      </w:pPr>
      <w:r>
        <w:rPr>
          <w:rFonts w:ascii="宋体" w:hAnsi="宋体" w:cs="宋体" w:hint="eastAsia"/>
          <w:b/>
          <w:bCs/>
          <w:sz w:val="24"/>
          <w:szCs w:val="24"/>
        </w:rPr>
        <w:br w:type="page"/>
        <w:t>二、技术响应文件</w:t>
      </w:r>
      <w:r>
        <w:rPr>
          <w:rFonts w:ascii="宋体" w:hAnsi="宋体" w:cs="宋体" w:hint="eastAsia"/>
          <w:b/>
          <w:sz w:val="24"/>
          <w:szCs w:val="24"/>
        </w:rPr>
        <w:t>相关的格式文件及表格</w:t>
      </w:r>
    </w:p>
    <w:p w:rsidR="00D32F1B" w:rsidRDefault="00A63011">
      <w:pPr>
        <w:snapToGrid w:val="0"/>
        <w:spacing w:line="520" w:lineRule="exact"/>
        <w:jc w:val="center"/>
        <w:outlineLvl w:val="3"/>
        <w:rPr>
          <w:rFonts w:ascii="宋体" w:hAnsi="宋体" w:cs="宋体"/>
          <w:b/>
          <w:bCs/>
          <w:sz w:val="24"/>
          <w:szCs w:val="24"/>
        </w:rPr>
      </w:pPr>
      <w:r>
        <w:rPr>
          <w:rFonts w:ascii="宋体" w:hAnsi="宋体" w:cs="宋体" w:hint="eastAsia"/>
          <w:b/>
          <w:sz w:val="24"/>
          <w:szCs w:val="24"/>
        </w:rPr>
        <w:t>1</w:t>
      </w:r>
      <w:r>
        <w:rPr>
          <w:rFonts w:ascii="宋体" w:hAnsi="宋体" w:cs="宋体" w:hint="eastAsia"/>
          <w:b/>
          <w:bCs/>
          <w:sz w:val="24"/>
          <w:szCs w:val="24"/>
        </w:rPr>
        <w:t>、询价响应函</w:t>
      </w:r>
    </w:p>
    <w:p w:rsidR="00D32F1B" w:rsidRDefault="00A63011">
      <w:pPr>
        <w:snapToGrid w:val="0"/>
        <w:spacing w:line="520" w:lineRule="exact"/>
        <w:rPr>
          <w:rFonts w:ascii="宋体" w:hAnsi="宋体" w:cs="宋体"/>
          <w:bCs/>
          <w:sz w:val="24"/>
          <w:szCs w:val="24"/>
        </w:rPr>
      </w:pPr>
      <w:r>
        <w:rPr>
          <w:rFonts w:ascii="宋体" w:hAnsi="宋体" w:hint="eastAsia"/>
          <w:sz w:val="24"/>
          <w:szCs w:val="24"/>
        </w:rPr>
        <w:t>南通市统计局</w:t>
      </w:r>
      <w:r>
        <w:rPr>
          <w:rFonts w:ascii="宋体" w:hAnsi="宋体" w:cs="宋体" w:hint="eastAsia"/>
          <w:sz w:val="24"/>
          <w:szCs w:val="24"/>
        </w:rPr>
        <w:t>：</w:t>
      </w:r>
    </w:p>
    <w:p w:rsidR="00D32F1B" w:rsidRDefault="00A63011">
      <w:pPr>
        <w:snapToGrid w:val="0"/>
        <w:spacing w:line="440" w:lineRule="exact"/>
        <w:ind w:firstLineChars="200" w:firstLine="480"/>
        <w:rPr>
          <w:rFonts w:ascii="宋体" w:hAnsi="宋体" w:cs="宋体"/>
          <w:sz w:val="24"/>
          <w:szCs w:val="24"/>
        </w:rPr>
      </w:pPr>
      <w:r>
        <w:rPr>
          <w:rFonts w:ascii="宋体" w:hAnsi="宋体" w:cs="宋体" w:hint="eastAsia"/>
          <w:sz w:val="24"/>
          <w:szCs w:val="24"/>
        </w:rPr>
        <w:t>依据贵单位</w:t>
      </w:r>
      <w:r>
        <w:rPr>
          <w:rFonts w:ascii="宋体" w:hAnsi="宋体" w:cs="宋体" w:hint="eastAsia"/>
          <w:sz w:val="24"/>
          <w:szCs w:val="24"/>
          <w:u w:val="single"/>
        </w:rPr>
        <w:t xml:space="preserve">                   </w:t>
      </w:r>
      <w:r>
        <w:rPr>
          <w:rFonts w:ascii="宋体" w:hAnsi="宋体" w:cs="宋体" w:hint="eastAsia"/>
          <w:sz w:val="24"/>
          <w:szCs w:val="24"/>
        </w:rPr>
        <w:t>（询价项目名称)项目询价采购活动参与的邀请，我方授权</w:t>
      </w:r>
      <w:r>
        <w:rPr>
          <w:rFonts w:ascii="宋体" w:hAnsi="宋体" w:cs="宋体" w:hint="eastAsia"/>
          <w:sz w:val="24"/>
          <w:szCs w:val="24"/>
          <w:u w:val="single"/>
        </w:rPr>
        <w:t xml:space="preserve">     </w:t>
      </w:r>
      <w:r>
        <w:rPr>
          <w:rFonts w:ascii="宋体" w:hAnsi="宋体" w:cs="宋体" w:hint="eastAsia"/>
          <w:sz w:val="24"/>
          <w:szCs w:val="24"/>
        </w:rPr>
        <w:t>（姓名）</w:t>
      </w:r>
      <w:r>
        <w:rPr>
          <w:rFonts w:ascii="宋体" w:hAnsi="宋体" w:cs="宋体" w:hint="eastAsia"/>
          <w:sz w:val="24"/>
          <w:szCs w:val="24"/>
          <w:u w:val="single"/>
        </w:rPr>
        <w:t xml:space="preserve">     </w:t>
      </w:r>
      <w:r>
        <w:rPr>
          <w:rFonts w:ascii="宋体" w:hAnsi="宋体" w:cs="宋体" w:hint="eastAsia"/>
          <w:sz w:val="24"/>
          <w:szCs w:val="24"/>
        </w:rPr>
        <w:t>（职务）为全权代表参加该项目的询价采购活动工作，全权处理本次询价采购的有关事宜。同时，我公司声明如下：</w:t>
      </w:r>
    </w:p>
    <w:p w:rsidR="00D32F1B" w:rsidRDefault="00A63011">
      <w:pPr>
        <w:numPr>
          <w:ilvl w:val="0"/>
          <w:numId w:val="4"/>
        </w:numPr>
        <w:snapToGrid w:val="0"/>
        <w:spacing w:line="440" w:lineRule="exact"/>
        <w:ind w:firstLineChars="200" w:firstLine="480"/>
        <w:rPr>
          <w:rFonts w:ascii="宋体" w:hAnsi="宋体" w:cs="宋体"/>
          <w:sz w:val="24"/>
          <w:szCs w:val="24"/>
        </w:rPr>
      </w:pPr>
      <w:r>
        <w:rPr>
          <w:rFonts w:ascii="宋体" w:hAnsi="宋体" w:cs="宋体" w:hint="eastAsia"/>
          <w:sz w:val="24"/>
          <w:szCs w:val="24"/>
        </w:rPr>
        <w:t>我方愿意按照询价文件的一切要求，提供完成该项目的全部内容，并按询价文件的要求提供报价。</w:t>
      </w:r>
    </w:p>
    <w:p w:rsidR="00D32F1B" w:rsidRDefault="00A63011">
      <w:pPr>
        <w:numPr>
          <w:ilvl w:val="0"/>
          <w:numId w:val="4"/>
        </w:numPr>
        <w:snapToGrid w:val="0"/>
        <w:spacing w:line="440" w:lineRule="exact"/>
        <w:ind w:firstLineChars="200" w:firstLine="480"/>
        <w:rPr>
          <w:rFonts w:ascii="宋体" w:hAnsi="宋体" w:cs="宋体"/>
          <w:sz w:val="24"/>
          <w:szCs w:val="24"/>
        </w:rPr>
      </w:pPr>
      <w:r>
        <w:rPr>
          <w:rFonts w:ascii="宋体" w:hAnsi="宋体" w:cs="宋体" w:hint="eastAsia"/>
          <w:sz w:val="24"/>
          <w:szCs w:val="24"/>
        </w:rPr>
        <w:t>我方愿按询价文件规定的付款方式执行。</w:t>
      </w:r>
    </w:p>
    <w:p w:rsidR="00D32F1B" w:rsidRDefault="00A63011">
      <w:pPr>
        <w:numPr>
          <w:ilvl w:val="0"/>
          <w:numId w:val="4"/>
        </w:numPr>
        <w:snapToGrid w:val="0"/>
        <w:spacing w:line="440" w:lineRule="exact"/>
        <w:ind w:firstLineChars="200" w:firstLine="480"/>
        <w:rPr>
          <w:rFonts w:ascii="宋体" w:hAnsi="宋体" w:cs="宋体"/>
          <w:sz w:val="24"/>
          <w:szCs w:val="24"/>
        </w:rPr>
      </w:pPr>
      <w:r>
        <w:rPr>
          <w:rFonts w:ascii="宋体" w:hAnsi="宋体" w:cs="宋体" w:hint="eastAsia"/>
          <w:sz w:val="24"/>
          <w:szCs w:val="24"/>
        </w:rPr>
        <w:t>我方已经详细审查了全部询价文件，我方已完全清晰理解询价文件的要求，不存在任何含糊不清和误解之处，同意放弃对询价文件提出异议和质疑的权利。</w:t>
      </w:r>
    </w:p>
    <w:p w:rsidR="00D32F1B" w:rsidRDefault="00A63011">
      <w:pPr>
        <w:snapToGrid w:val="0"/>
        <w:spacing w:line="440" w:lineRule="exact"/>
        <w:ind w:firstLineChars="200" w:firstLine="480"/>
        <w:rPr>
          <w:rFonts w:ascii="宋体" w:hAnsi="宋体" w:cs="宋体"/>
          <w:sz w:val="24"/>
          <w:szCs w:val="24"/>
        </w:rPr>
      </w:pPr>
      <w:r>
        <w:rPr>
          <w:rFonts w:ascii="宋体" w:hAnsi="宋体" w:cs="宋体" w:hint="eastAsia"/>
          <w:sz w:val="24"/>
          <w:szCs w:val="24"/>
        </w:rPr>
        <w:t xml:space="preserve">4、我方愿意提供招标采购单位在询价文件中要求的所有资料。 </w:t>
      </w:r>
    </w:p>
    <w:p w:rsidR="00D32F1B" w:rsidRDefault="00A63011">
      <w:pPr>
        <w:snapToGrid w:val="0"/>
        <w:spacing w:line="440" w:lineRule="exact"/>
        <w:ind w:firstLineChars="200" w:firstLine="480"/>
        <w:rPr>
          <w:rFonts w:ascii="宋体" w:hAnsi="宋体" w:cs="宋体"/>
          <w:sz w:val="24"/>
          <w:szCs w:val="24"/>
        </w:rPr>
      </w:pPr>
      <w:r>
        <w:rPr>
          <w:rFonts w:ascii="宋体" w:hAnsi="宋体" w:cs="宋体" w:hint="eastAsia"/>
          <w:sz w:val="24"/>
          <w:szCs w:val="24"/>
        </w:rPr>
        <w:t>5、我方承诺在本次询价响应中提供的一切文件，无论是原件还是复印件</w:t>
      </w:r>
      <w:proofErr w:type="gramStart"/>
      <w:r>
        <w:rPr>
          <w:rFonts w:ascii="宋体" w:hAnsi="宋体" w:cs="宋体" w:hint="eastAsia"/>
          <w:sz w:val="24"/>
          <w:szCs w:val="24"/>
        </w:rPr>
        <w:t>均真实</w:t>
      </w:r>
      <w:proofErr w:type="gramEnd"/>
      <w:r>
        <w:rPr>
          <w:rFonts w:ascii="宋体" w:hAnsi="宋体" w:cs="宋体" w:hint="eastAsia"/>
          <w:sz w:val="24"/>
          <w:szCs w:val="24"/>
        </w:rPr>
        <w:t>有效，绝无任何虚假、伪造和夸大的成份。否则，愿承担相应的后果和法律责任。</w:t>
      </w:r>
    </w:p>
    <w:p w:rsidR="00D32F1B" w:rsidRDefault="00A63011">
      <w:pPr>
        <w:snapToGrid w:val="0"/>
        <w:spacing w:line="440" w:lineRule="exact"/>
        <w:ind w:firstLineChars="200" w:firstLine="480"/>
        <w:rPr>
          <w:rFonts w:ascii="宋体" w:hAnsi="宋体" w:cs="宋体"/>
          <w:sz w:val="24"/>
          <w:szCs w:val="24"/>
        </w:rPr>
      </w:pPr>
      <w:r>
        <w:rPr>
          <w:rFonts w:ascii="宋体" w:hAnsi="宋体" w:cs="宋体" w:hint="eastAsia"/>
          <w:sz w:val="24"/>
          <w:szCs w:val="24"/>
        </w:rPr>
        <w:t>6、我方尊重评审小组所作的评定结果，同时也清楚理解到本次询价采购活动中的报价最低并非意味着必定获得成交资格。</w:t>
      </w:r>
    </w:p>
    <w:p w:rsidR="00D32F1B" w:rsidRDefault="00A63011">
      <w:pPr>
        <w:snapToGrid w:val="0"/>
        <w:spacing w:line="440" w:lineRule="exact"/>
        <w:ind w:firstLineChars="200" w:firstLine="480"/>
        <w:rPr>
          <w:rFonts w:ascii="宋体" w:hAnsi="宋体" w:cs="宋体"/>
          <w:sz w:val="24"/>
          <w:szCs w:val="24"/>
        </w:rPr>
      </w:pPr>
      <w:r>
        <w:rPr>
          <w:rFonts w:ascii="宋体" w:hAnsi="宋体" w:cs="宋体" w:hint="eastAsia"/>
          <w:sz w:val="24"/>
          <w:szCs w:val="24"/>
        </w:rPr>
        <w:t>7、一旦我方成交，我方将根据询价文件的规定，严格履行询价文件中规定的每一项要求，按期、按质、按量履行合同是我方应尽的义务及责任。</w:t>
      </w:r>
    </w:p>
    <w:p w:rsidR="00D32F1B" w:rsidRDefault="00D32F1B">
      <w:pPr>
        <w:snapToGrid w:val="0"/>
        <w:spacing w:line="440" w:lineRule="exact"/>
        <w:ind w:firstLineChars="200" w:firstLine="480"/>
        <w:rPr>
          <w:rFonts w:ascii="宋体" w:hAnsi="宋体" w:cs="宋体"/>
          <w:sz w:val="24"/>
          <w:szCs w:val="24"/>
        </w:rPr>
      </w:pPr>
    </w:p>
    <w:p w:rsidR="00D32F1B" w:rsidRDefault="00A63011">
      <w:pPr>
        <w:snapToGrid w:val="0"/>
        <w:spacing w:line="440" w:lineRule="exact"/>
        <w:ind w:firstLineChars="1000" w:firstLine="2400"/>
        <w:jc w:val="right"/>
        <w:rPr>
          <w:rFonts w:ascii="宋体" w:hAnsi="宋体" w:cs="宋体"/>
          <w:sz w:val="24"/>
          <w:szCs w:val="24"/>
        </w:rPr>
      </w:pPr>
      <w:r>
        <w:rPr>
          <w:rFonts w:ascii="宋体" w:hAnsi="宋体" w:cs="宋体" w:hint="eastAsia"/>
          <w:sz w:val="24"/>
          <w:szCs w:val="24"/>
        </w:rPr>
        <w:t>询价响应单位：</w:t>
      </w:r>
      <w:r>
        <w:rPr>
          <w:rFonts w:ascii="宋体" w:hAnsi="宋体" w:cs="宋体" w:hint="eastAsia"/>
          <w:sz w:val="24"/>
          <w:szCs w:val="24"/>
          <w:u w:val="single"/>
        </w:rPr>
        <w:t xml:space="preserve">                    </w:t>
      </w:r>
      <w:r>
        <w:rPr>
          <w:rFonts w:ascii="宋体" w:hAnsi="宋体" w:cs="宋体" w:hint="eastAsia"/>
          <w:sz w:val="24"/>
          <w:szCs w:val="24"/>
        </w:rPr>
        <w:t>（加盖公章）</w:t>
      </w:r>
    </w:p>
    <w:p w:rsidR="00D32F1B" w:rsidRDefault="00A63011">
      <w:pPr>
        <w:snapToGrid w:val="0"/>
        <w:spacing w:line="440" w:lineRule="exact"/>
        <w:ind w:firstLineChars="1000" w:firstLine="2400"/>
        <w:jc w:val="right"/>
        <w:rPr>
          <w:rFonts w:ascii="宋体" w:hAnsi="宋体" w:cs="宋体"/>
          <w:sz w:val="24"/>
          <w:szCs w:val="24"/>
        </w:rPr>
      </w:pPr>
      <w:r>
        <w:rPr>
          <w:rFonts w:ascii="宋体" w:hAnsi="宋体" w:cs="宋体" w:hint="eastAsia"/>
          <w:sz w:val="24"/>
          <w:szCs w:val="24"/>
        </w:rPr>
        <w:t>法定代表人或被授权人：</w:t>
      </w:r>
      <w:r>
        <w:rPr>
          <w:rFonts w:ascii="宋体" w:hAnsi="宋体" w:cs="宋体" w:hint="eastAsia"/>
          <w:sz w:val="24"/>
          <w:szCs w:val="24"/>
          <w:u w:val="single"/>
        </w:rPr>
        <w:t xml:space="preserve">         </w:t>
      </w:r>
      <w:r>
        <w:rPr>
          <w:rFonts w:ascii="宋体" w:hAnsi="宋体" w:cs="宋体" w:hint="eastAsia"/>
          <w:sz w:val="24"/>
          <w:szCs w:val="24"/>
        </w:rPr>
        <w:t>（签字或盖章）</w:t>
      </w:r>
    </w:p>
    <w:p w:rsidR="00D32F1B" w:rsidRDefault="00A63011">
      <w:pPr>
        <w:snapToGrid w:val="0"/>
        <w:spacing w:line="440" w:lineRule="exact"/>
        <w:jc w:val="center"/>
        <w:rPr>
          <w:rFonts w:ascii="宋体" w:hAnsi="宋体" w:cs="宋体"/>
          <w:sz w:val="24"/>
          <w:szCs w:val="24"/>
        </w:rPr>
      </w:pPr>
      <w:r>
        <w:rPr>
          <w:rFonts w:ascii="宋体" w:hAnsi="宋体" w:cs="宋体" w:hint="eastAsia"/>
          <w:sz w:val="24"/>
          <w:szCs w:val="24"/>
        </w:rPr>
        <w:t xml:space="preserve">                        年      月     日</w:t>
      </w:r>
    </w:p>
    <w:p w:rsidR="00D32F1B" w:rsidRDefault="00A63011">
      <w:pPr>
        <w:tabs>
          <w:tab w:val="left" w:pos="4050"/>
        </w:tabs>
        <w:spacing w:line="500" w:lineRule="exact"/>
        <w:ind w:firstLineChars="202" w:firstLine="487"/>
        <w:jc w:val="center"/>
        <w:rPr>
          <w:rFonts w:ascii="宋体" w:hAnsi="宋体"/>
          <w:b/>
          <w:sz w:val="28"/>
          <w:szCs w:val="28"/>
        </w:rPr>
      </w:pPr>
      <w:r>
        <w:rPr>
          <w:rFonts w:ascii="宋体" w:hAnsi="宋体" w:cs="宋体" w:hint="eastAsia"/>
          <w:b/>
          <w:sz w:val="24"/>
          <w:szCs w:val="24"/>
        </w:rPr>
        <w:br w:type="page"/>
      </w:r>
      <w:r>
        <w:rPr>
          <w:rFonts w:ascii="宋体" w:hAnsi="宋体" w:hint="eastAsia"/>
          <w:b/>
          <w:sz w:val="28"/>
          <w:szCs w:val="28"/>
        </w:rPr>
        <w:t>2、供应商一般情</w:t>
      </w:r>
      <w:r>
        <w:rPr>
          <w:rFonts w:ascii="宋体" w:hAnsi="宋体" w:hint="eastAsia"/>
          <w:b/>
          <w:color w:val="000000"/>
          <w:sz w:val="28"/>
          <w:szCs w:val="28"/>
        </w:rPr>
        <w:t>况表</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
        <w:gridCol w:w="1700"/>
        <w:gridCol w:w="1875"/>
        <w:gridCol w:w="2946"/>
      </w:tblGrid>
      <w:tr w:rsidR="00D32F1B">
        <w:trPr>
          <w:cantSplit/>
          <w:trHeight w:val="286"/>
        </w:trPr>
        <w:tc>
          <w:tcPr>
            <w:tcW w:w="2235" w:type="dxa"/>
            <w:vAlign w:val="center"/>
          </w:tcPr>
          <w:p w:rsidR="00D32F1B" w:rsidRDefault="00A63011">
            <w:pPr>
              <w:spacing w:line="520" w:lineRule="exact"/>
              <w:ind w:firstLineChars="202" w:firstLine="485"/>
              <w:rPr>
                <w:rFonts w:ascii="宋体" w:hAnsi="宋体" w:cs="宋体"/>
                <w:sz w:val="24"/>
                <w:szCs w:val="24"/>
              </w:rPr>
            </w:pPr>
            <w:r>
              <w:rPr>
                <w:rFonts w:ascii="宋体" w:hAnsi="宋体" w:cs="宋体" w:hint="eastAsia"/>
                <w:sz w:val="24"/>
                <w:szCs w:val="24"/>
              </w:rPr>
              <w:t>企业名称</w:t>
            </w:r>
          </w:p>
        </w:tc>
        <w:tc>
          <w:tcPr>
            <w:tcW w:w="7229" w:type="dxa"/>
            <w:gridSpan w:val="4"/>
          </w:tcPr>
          <w:p w:rsidR="00D32F1B" w:rsidRDefault="00D32F1B">
            <w:pPr>
              <w:spacing w:line="520" w:lineRule="exact"/>
              <w:ind w:firstLineChars="202" w:firstLine="485"/>
              <w:rPr>
                <w:rFonts w:ascii="宋体" w:hAnsi="宋体" w:cs="宋体"/>
                <w:sz w:val="24"/>
                <w:szCs w:val="24"/>
              </w:rPr>
            </w:pPr>
          </w:p>
        </w:tc>
      </w:tr>
      <w:tr w:rsidR="00D32F1B">
        <w:trPr>
          <w:cantSplit/>
        </w:trPr>
        <w:tc>
          <w:tcPr>
            <w:tcW w:w="2235" w:type="dxa"/>
            <w:vAlign w:val="center"/>
          </w:tcPr>
          <w:p w:rsidR="00D32F1B" w:rsidRDefault="00A63011">
            <w:pPr>
              <w:spacing w:line="520" w:lineRule="exact"/>
              <w:ind w:firstLineChars="202" w:firstLine="485"/>
              <w:rPr>
                <w:rFonts w:ascii="宋体" w:hAnsi="宋体" w:cs="宋体"/>
                <w:sz w:val="24"/>
                <w:szCs w:val="24"/>
              </w:rPr>
            </w:pPr>
            <w:r>
              <w:rPr>
                <w:rFonts w:ascii="宋体" w:hAnsi="宋体" w:cs="宋体" w:hint="eastAsia"/>
                <w:sz w:val="24"/>
                <w:szCs w:val="24"/>
              </w:rPr>
              <w:t>总部地址</w:t>
            </w:r>
          </w:p>
        </w:tc>
        <w:tc>
          <w:tcPr>
            <w:tcW w:w="7229" w:type="dxa"/>
            <w:gridSpan w:val="4"/>
          </w:tcPr>
          <w:p w:rsidR="00D32F1B" w:rsidRDefault="00D32F1B">
            <w:pPr>
              <w:spacing w:line="520" w:lineRule="exact"/>
              <w:ind w:firstLineChars="202" w:firstLine="485"/>
              <w:rPr>
                <w:rFonts w:ascii="宋体" w:hAnsi="宋体" w:cs="宋体"/>
                <w:sz w:val="24"/>
                <w:szCs w:val="24"/>
              </w:rPr>
            </w:pPr>
          </w:p>
        </w:tc>
      </w:tr>
      <w:tr w:rsidR="00D32F1B">
        <w:trPr>
          <w:cantSplit/>
        </w:trPr>
        <w:tc>
          <w:tcPr>
            <w:tcW w:w="2235" w:type="dxa"/>
            <w:vAlign w:val="center"/>
          </w:tcPr>
          <w:p w:rsidR="00D32F1B" w:rsidRDefault="00A63011">
            <w:pPr>
              <w:spacing w:line="520" w:lineRule="exact"/>
              <w:ind w:firstLineChars="202" w:firstLine="485"/>
              <w:rPr>
                <w:rFonts w:ascii="宋体" w:hAnsi="宋体" w:cs="宋体"/>
                <w:sz w:val="24"/>
                <w:szCs w:val="24"/>
              </w:rPr>
            </w:pPr>
            <w:r>
              <w:rPr>
                <w:rFonts w:ascii="宋体" w:hAnsi="宋体" w:cs="宋体" w:hint="eastAsia"/>
                <w:sz w:val="24"/>
                <w:szCs w:val="24"/>
              </w:rPr>
              <w:t>分支机构</w:t>
            </w:r>
          </w:p>
        </w:tc>
        <w:tc>
          <w:tcPr>
            <w:tcW w:w="7229" w:type="dxa"/>
            <w:gridSpan w:val="4"/>
          </w:tcPr>
          <w:p w:rsidR="00D32F1B" w:rsidRDefault="00D32F1B">
            <w:pPr>
              <w:spacing w:line="520" w:lineRule="exact"/>
              <w:ind w:firstLineChars="202" w:firstLine="485"/>
              <w:rPr>
                <w:rFonts w:ascii="宋体" w:hAnsi="宋体" w:cs="宋体"/>
                <w:sz w:val="24"/>
                <w:szCs w:val="24"/>
              </w:rPr>
            </w:pPr>
          </w:p>
        </w:tc>
      </w:tr>
      <w:tr w:rsidR="00D32F1B">
        <w:trPr>
          <w:cantSplit/>
        </w:trPr>
        <w:tc>
          <w:tcPr>
            <w:tcW w:w="2235" w:type="dxa"/>
            <w:vAlign w:val="center"/>
          </w:tcPr>
          <w:p w:rsidR="00D32F1B" w:rsidRDefault="00A63011">
            <w:pPr>
              <w:spacing w:line="520" w:lineRule="exact"/>
              <w:rPr>
                <w:rFonts w:ascii="宋体" w:hAnsi="宋体" w:cs="宋体"/>
                <w:sz w:val="24"/>
                <w:szCs w:val="24"/>
              </w:rPr>
            </w:pPr>
            <w:r>
              <w:rPr>
                <w:rFonts w:ascii="宋体" w:hAnsi="宋体" w:cs="宋体" w:hint="eastAsia"/>
                <w:sz w:val="24"/>
                <w:szCs w:val="24"/>
              </w:rPr>
              <w:t>当地代表处地址</w:t>
            </w:r>
          </w:p>
        </w:tc>
        <w:tc>
          <w:tcPr>
            <w:tcW w:w="7229" w:type="dxa"/>
            <w:gridSpan w:val="4"/>
          </w:tcPr>
          <w:p w:rsidR="00D32F1B" w:rsidRDefault="00D32F1B">
            <w:pPr>
              <w:spacing w:line="520" w:lineRule="exact"/>
              <w:ind w:firstLineChars="202" w:firstLine="485"/>
              <w:rPr>
                <w:rFonts w:ascii="宋体" w:hAnsi="宋体" w:cs="宋体"/>
                <w:sz w:val="24"/>
                <w:szCs w:val="24"/>
              </w:rPr>
            </w:pPr>
          </w:p>
        </w:tc>
      </w:tr>
      <w:tr w:rsidR="00D32F1B">
        <w:tc>
          <w:tcPr>
            <w:tcW w:w="2235" w:type="dxa"/>
            <w:vAlign w:val="center"/>
          </w:tcPr>
          <w:p w:rsidR="00D32F1B" w:rsidRDefault="00A63011">
            <w:pPr>
              <w:spacing w:line="520" w:lineRule="exact"/>
              <w:ind w:firstLineChars="202" w:firstLine="485"/>
              <w:rPr>
                <w:rFonts w:ascii="宋体" w:hAnsi="宋体" w:cs="宋体"/>
                <w:sz w:val="24"/>
                <w:szCs w:val="24"/>
              </w:rPr>
            </w:pPr>
            <w:r>
              <w:rPr>
                <w:rFonts w:ascii="宋体" w:hAnsi="宋体" w:cs="宋体" w:hint="eastAsia"/>
                <w:sz w:val="24"/>
                <w:szCs w:val="24"/>
              </w:rPr>
              <w:t>电话</w:t>
            </w:r>
          </w:p>
        </w:tc>
        <w:tc>
          <w:tcPr>
            <w:tcW w:w="2408" w:type="dxa"/>
            <w:gridSpan w:val="2"/>
          </w:tcPr>
          <w:p w:rsidR="00D32F1B" w:rsidRDefault="00D32F1B">
            <w:pPr>
              <w:spacing w:line="520" w:lineRule="exact"/>
              <w:ind w:firstLineChars="202" w:firstLine="485"/>
              <w:rPr>
                <w:rFonts w:ascii="宋体" w:hAnsi="宋体" w:cs="宋体"/>
                <w:sz w:val="24"/>
                <w:szCs w:val="24"/>
              </w:rPr>
            </w:pPr>
          </w:p>
        </w:tc>
        <w:tc>
          <w:tcPr>
            <w:tcW w:w="1875" w:type="dxa"/>
          </w:tcPr>
          <w:p w:rsidR="00D32F1B" w:rsidRDefault="00A63011">
            <w:pPr>
              <w:spacing w:line="520" w:lineRule="exact"/>
              <w:ind w:firstLineChars="202" w:firstLine="485"/>
              <w:rPr>
                <w:rFonts w:ascii="宋体" w:hAnsi="宋体" w:cs="宋体"/>
                <w:sz w:val="24"/>
                <w:szCs w:val="24"/>
              </w:rPr>
            </w:pPr>
            <w:r>
              <w:rPr>
                <w:rFonts w:ascii="宋体" w:hAnsi="宋体" w:cs="宋体"/>
                <w:sz w:val="24"/>
                <w:szCs w:val="24"/>
              </w:rPr>
              <w:t>联系人</w:t>
            </w:r>
          </w:p>
        </w:tc>
        <w:tc>
          <w:tcPr>
            <w:tcW w:w="2946" w:type="dxa"/>
          </w:tcPr>
          <w:p w:rsidR="00D32F1B" w:rsidRDefault="00D32F1B">
            <w:pPr>
              <w:spacing w:line="520" w:lineRule="exact"/>
              <w:ind w:firstLineChars="202" w:firstLine="485"/>
              <w:rPr>
                <w:rFonts w:ascii="宋体" w:hAnsi="宋体" w:cs="宋体"/>
                <w:sz w:val="24"/>
                <w:szCs w:val="24"/>
              </w:rPr>
            </w:pPr>
          </w:p>
        </w:tc>
      </w:tr>
      <w:tr w:rsidR="00D32F1B">
        <w:tc>
          <w:tcPr>
            <w:tcW w:w="2235" w:type="dxa"/>
            <w:vAlign w:val="center"/>
          </w:tcPr>
          <w:p w:rsidR="00D32F1B" w:rsidRDefault="00A63011">
            <w:pPr>
              <w:spacing w:line="520" w:lineRule="exact"/>
              <w:ind w:firstLineChars="202" w:firstLine="485"/>
              <w:rPr>
                <w:rFonts w:ascii="宋体" w:hAnsi="宋体" w:cs="宋体"/>
                <w:sz w:val="24"/>
                <w:szCs w:val="24"/>
              </w:rPr>
            </w:pPr>
            <w:r>
              <w:rPr>
                <w:rFonts w:ascii="宋体" w:hAnsi="宋体" w:cs="宋体" w:hint="eastAsia"/>
                <w:sz w:val="24"/>
                <w:szCs w:val="24"/>
              </w:rPr>
              <w:t>传真</w:t>
            </w:r>
          </w:p>
        </w:tc>
        <w:tc>
          <w:tcPr>
            <w:tcW w:w="2408" w:type="dxa"/>
            <w:gridSpan w:val="2"/>
          </w:tcPr>
          <w:p w:rsidR="00D32F1B" w:rsidRDefault="00D32F1B">
            <w:pPr>
              <w:spacing w:line="520" w:lineRule="exact"/>
              <w:ind w:firstLineChars="202" w:firstLine="485"/>
              <w:rPr>
                <w:rFonts w:ascii="宋体" w:hAnsi="宋体" w:cs="宋体"/>
                <w:sz w:val="24"/>
                <w:szCs w:val="24"/>
              </w:rPr>
            </w:pPr>
          </w:p>
        </w:tc>
        <w:tc>
          <w:tcPr>
            <w:tcW w:w="1875" w:type="dxa"/>
          </w:tcPr>
          <w:p w:rsidR="00D32F1B" w:rsidRDefault="00A63011">
            <w:pPr>
              <w:spacing w:line="520" w:lineRule="exact"/>
              <w:ind w:firstLineChars="202" w:firstLine="485"/>
              <w:rPr>
                <w:rFonts w:ascii="宋体" w:hAnsi="宋体" w:cs="宋体"/>
                <w:sz w:val="24"/>
                <w:szCs w:val="24"/>
              </w:rPr>
            </w:pPr>
            <w:r>
              <w:rPr>
                <w:rFonts w:ascii="宋体" w:hAnsi="宋体" w:cs="宋体"/>
                <w:sz w:val="24"/>
                <w:szCs w:val="24"/>
              </w:rPr>
              <w:t>电子邮件</w:t>
            </w:r>
          </w:p>
        </w:tc>
        <w:tc>
          <w:tcPr>
            <w:tcW w:w="2946" w:type="dxa"/>
          </w:tcPr>
          <w:p w:rsidR="00D32F1B" w:rsidRDefault="00D32F1B">
            <w:pPr>
              <w:spacing w:line="520" w:lineRule="exact"/>
              <w:ind w:firstLineChars="202" w:firstLine="485"/>
              <w:rPr>
                <w:rFonts w:ascii="宋体" w:hAnsi="宋体" w:cs="宋体"/>
                <w:sz w:val="24"/>
                <w:szCs w:val="24"/>
              </w:rPr>
            </w:pPr>
          </w:p>
        </w:tc>
      </w:tr>
      <w:tr w:rsidR="00D32F1B">
        <w:tc>
          <w:tcPr>
            <w:tcW w:w="2235" w:type="dxa"/>
            <w:vAlign w:val="center"/>
          </w:tcPr>
          <w:p w:rsidR="00D32F1B" w:rsidRDefault="00A63011">
            <w:pPr>
              <w:spacing w:line="520" w:lineRule="exact"/>
              <w:ind w:firstLineChars="202" w:firstLine="485"/>
              <w:rPr>
                <w:rFonts w:ascii="宋体" w:hAnsi="宋体" w:cs="宋体"/>
                <w:sz w:val="24"/>
                <w:szCs w:val="24"/>
              </w:rPr>
            </w:pPr>
            <w:r>
              <w:rPr>
                <w:rFonts w:ascii="宋体" w:hAnsi="宋体" w:cs="宋体" w:hint="eastAsia"/>
                <w:sz w:val="24"/>
                <w:szCs w:val="24"/>
              </w:rPr>
              <w:t>注册地</w:t>
            </w:r>
          </w:p>
        </w:tc>
        <w:tc>
          <w:tcPr>
            <w:tcW w:w="2408" w:type="dxa"/>
            <w:gridSpan w:val="2"/>
          </w:tcPr>
          <w:p w:rsidR="00D32F1B" w:rsidRDefault="00D32F1B">
            <w:pPr>
              <w:spacing w:line="520" w:lineRule="exact"/>
              <w:ind w:firstLineChars="202" w:firstLine="485"/>
              <w:rPr>
                <w:rFonts w:ascii="宋体" w:hAnsi="宋体" w:cs="宋体"/>
                <w:sz w:val="24"/>
                <w:szCs w:val="24"/>
              </w:rPr>
            </w:pPr>
          </w:p>
        </w:tc>
        <w:tc>
          <w:tcPr>
            <w:tcW w:w="1875" w:type="dxa"/>
          </w:tcPr>
          <w:p w:rsidR="00D32F1B" w:rsidRDefault="00A63011">
            <w:pPr>
              <w:spacing w:line="520" w:lineRule="exact"/>
              <w:ind w:firstLineChars="202" w:firstLine="485"/>
              <w:rPr>
                <w:rFonts w:ascii="宋体" w:hAnsi="宋体" w:cs="宋体"/>
                <w:sz w:val="24"/>
                <w:szCs w:val="24"/>
              </w:rPr>
            </w:pPr>
            <w:r>
              <w:rPr>
                <w:rFonts w:ascii="宋体" w:hAnsi="宋体" w:cs="宋体"/>
                <w:sz w:val="24"/>
                <w:szCs w:val="24"/>
              </w:rPr>
              <w:t>注册年份</w:t>
            </w:r>
          </w:p>
        </w:tc>
        <w:tc>
          <w:tcPr>
            <w:tcW w:w="2946" w:type="dxa"/>
          </w:tcPr>
          <w:p w:rsidR="00D32F1B" w:rsidRDefault="00D32F1B">
            <w:pPr>
              <w:spacing w:line="520" w:lineRule="exact"/>
              <w:ind w:firstLineChars="202" w:firstLine="485"/>
              <w:rPr>
                <w:rFonts w:ascii="宋体" w:hAnsi="宋体" w:cs="宋体"/>
                <w:sz w:val="24"/>
                <w:szCs w:val="24"/>
              </w:rPr>
            </w:pPr>
          </w:p>
        </w:tc>
      </w:tr>
      <w:tr w:rsidR="00D32F1B">
        <w:trPr>
          <w:cantSplit/>
          <w:trHeight w:val="2780"/>
        </w:trPr>
        <w:tc>
          <w:tcPr>
            <w:tcW w:w="2235" w:type="dxa"/>
            <w:vAlign w:val="center"/>
          </w:tcPr>
          <w:p w:rsidR="00D32F1B" w:rsidRDefault="00A63011">
            <w:pPr>
              <w:spacing w:line="520" w:lineRule="exact"/>
              <w:ind w:firstLineChars="202" w:firstLine="485"/>
              <w:rPr>
                <w:rFonts w:ascii="宋体" w:hAnsi="宋体" w:cs="宋体"/>
                <w:sz w:val="24"/>
                <w:szCs w:val="24"/>
              </w:rPr>
            </w:pPr>
            <w:r>
              <w:rPr>
                <w:rFonts w:ascii="宋体" w:hAnsi="宋体" w:cs="宋体" w:hint="eastAsia"/>
                <w:sz w:val="24"/>
                <w:szCs w:val="24"/>
              </w:rPr>
              <w:t>经营范围</w:t>
            </w:r>
          </w:p>
        </w:tc>
        <w:tc>
          <w:tcPr>
            <w:tcW w:w="7229" w:type="dxa"/>
            <w:gridSpan w:val="4"/>
          </w:tcPr>
          <w:p w:rsidR="00D32F1B" w:rsidRDefault="00A63011">
            <w:pPr>
              <w:spacing w:line="520" w:lineRule="exact"/>
              <w:ind w:firstLineChars="202" w:firstLine="485"/>
              <w:rPr>
                <w:rFonts w:ascii="宋体" w:hAnsi="宋体" w:cs="宋体"/>
                <w:sz w:val="24"/>
                <w:szCs w:val="24"/>
              </w:rPr>
            </w:pPr>
            <w:r>
              <w:rPr>
                <w:rFonts w:ascii="宋体" w:hAnsi="宋体" w:cs="宋体" w:hint="eastAsia"/>
                <w:sz w:val="24"/>
                <w:szCs w:val="24"/>
              </w:rPr>
              <w:t>营业执照载明：</w:t>
            </w:r>
          </w:p>
          <w:p w:rsidR="00D32F1B" w:rsidRDefault="00A63011">
            <w:pPr>
              <w:spacing w:line="520" w:lineRule="exact"/>
              <w:ind w:firstLineChars="202" w:firstLine="485"/>
              <w:rPr>
                <w:rFonts w:ascii="宋体" w:hAnsi="宋体" w:cs="宋体"/>
                <w:sz w:val="24"/>
                <w:szCs w:val="24"/>
              </w:rPr>
            </w:pPr>
            <w:r>
              <w:rPr>
                <w:rFonts w:ascii="宋体" w:hAnsi="宋体" w:cs="宋体"/>
                <w:sz w:val="24"/>
                <w:szCs w:val="24"/>
              </w:rPr>
              <w:t xml:space="preserve">1.                                               </w:t>
            </w:r>
          </w:p>
          <w:p w:rsidR="00D32F1B" w:rsidRDefault="00A63011">
            <w:pPr>
              <w:spacing w:line="520" w:lineRule="exact"/>
              <w:ind w:firstLineChars="202" w:firstLine="485"/>
              <w:rPr>
                <w:rFonts w:ascii="宋体" w:hAnsi="宋体" w:cs="宋体"/>
                <w:sz w:val="24"/>
                <w:szCs w:val="24"/>
              </w:rPr>
            </w:pPr>
            <w:r>
              <w:rPr>
                <w:rFonts w:ascii="宋体" w:hAnsi="宋体" w:cs="宋体"/>
                <w:sz w:val="24"/>
                <w:szCs w:val="24"/>
              </w:rPr>
              <w:t xml:space="preserve">2.                                               </w:t>
            </w:r>
          </w:p>
          <w:p w:rsidR="00D32F1B" w:rsidRDefault="00A63011">
            <w:pPr>
              <w:spacing w:line="520" w:lineRule="exact"/>
              <w:ind w:firstLineChars="202" w:firstLine="485"/>
              <w:rPr>
                <w:rFonts w:ascii="宋体" w:hAnsi="宋体" w:cs="宋体"/>
                <w:sz w:val="24"/>
                <w:szCs w:val="24"/>
              </w:rPr>
            </w:pPr>
            <w:r>
              <w:rPr>
                <w:rFonts w:ascii="宋体" w:hAnsi="宋体" w:cs="宋体"/>
                <w:sz w:val="24"/>
                <w:szCs w:val="24"/>
              </w:rPr>
              <w:t xml:space="preserve">3.                                               </w:t>
            </w:r>
          </w:p>
          <w:p w:rsidR="00D32F1B" w:rsidRDefault="00A63011">
            <w:pPr>
              <w:spacing w:line="520" w:lineRule="exact"/>
              <w:ind w:firstLineChars="202" w:firstLine="485"/>
              <w:rPr>
                <w:rFonts w:ascii="宋体" w:hAnsi="宋体" w:cs="宋体"/>
                <w:sz w:val="24"/>
                <w:szCs w:val="24"/>
              </w:rPr>
            </w:pPr>
            <w:r>
              <w:rPr>
                <w:rFonts w:ascii="宋体" w:hAnsi="宋体" w:cs="宋体"/>
                <w:sz w:val="24"/>
                <w:szCs w:val="24"/>
              </w:rPr>
              <w:t>………………………</w:t>
            </w:r>
          </w:p>
        </w:tc>
      </w:tr>
      <w:tr w:rsidR="00D32F1B">
        <w:trPr>
          <w:trHeight w:val="1629"/>
        </w:trPr>
        <w:tc>
          <w:tcPr>
            <w:tcW w:w="2943" w:type="dxa"/>
            <w:gridSpan w:val="2"/>
            <w:vAlign w:val="center"/>
          </w:tcPr>
          <w:p w:rsidR="00D32F1B" w:rsidRDefault="00A63011">
            <w:pPr>
              <w:spacing w:line="520" w:lineRule="exact"/>
              <w:rPr>
                <w:rFonts w:ascii="宋体" w:hAnsi="宋体" w:cs="宋体"/>
                <w:sz w:val="24"/>
                <w:szCs w:val="24"/>
              </w:rPr>
            </w:pPr>
            <w:r>
              <w:rPr>
                <w:rFonts w:ascii="宋体" w:hAnsi="宋体" w:cs="宋体" w:hint="eastAsia"/>
                <w:sz w:val="24"/>
                <w:szCs w:val="24"/>
              </w:rPr>
              <w:t>从事类似相关项目的经历及</w:t>
            </w:r>
            <w:r>
              <w:rPr>
                <w:rFonts w:ascii="宋体" w:hAnsi="宋体" w:cs="宋体"/>
                <w:sz w:val="24"/>
                <w:szCs w:val="24"/>
              </w:rPr>
              <w:t>年数</w:t>
            </w:r>
          </w:p>
        </w:tc>
        <w:tc>
          <w:tcPr>
            <w:tcW w:w="6521" w:type="dxa"/>
            <w:gridSpan w:val="3"/>
          </w:tcPr>
          <w:p w:rsidR="00D32F1B" w:rsidRDefault="00D32F1B">
            <w:pPr>
              <w:spacing w:line="520" w:lineRule="exact"/>
              <w:ind w:firstLineChars="202" w:firstLine="485"/>
              <w:rPr>
                <w:rFonts w:ascii="宋体" w:hAnsi="宋体" w:cs="宋体"/>
                <w:sz w:val="24"/>
                <w:szCs w:val="24"/>
              </w:rPr>
            </w:pPr>
          </w:p>
        </w:tc>
      </w:tr>
      <w:tr w:rsidR="00D32F1B">
        <w:trPr>
          <w:trHeight w:val="1837"/>
        </w:trPr>
        <w:tc>
          <w:tcPr>
            <w:tcW w:w="2943" w:type="dxa"/>
            <w:gridSpan w:val="2"/>
            <w:vAlign w:val="center"/>
          </w:tcPr>
          <w:p w:rsidR="00D32F1B" w:rsidRDefault="00A63011">
            <w:pPr>
              <w:spacing w:line="520" w:lineRule="exact"/>
              <w:ind w:firstLineChars="202" w:firstLine="485"/>
              <w:rPr>
                <w:rFonts w:ascii="宋体" w:hAnsi="宋体" w:cs="宋体"/>
                <w:sz w:val="24"/>
                <w:szCs w:val="24"/>
              </w:rPr>
            </w:pPr>
            <w:proofErr w:type="gramStart"/>
            <w:r>
              <w:rPr>
                <w:rFonts w:ascii="宋体" w:hAnsi="宋体" w:cs="宋体" w:hint="eastAsia"/>
                <w:sz w:val="24"/>
                <w:szCs w:val="24"/>
              </w:rPr>
              <w:t>其他认为</w:t>
            </w:r>
            <w:proofErr w:type="gramEnd"/>
            <w:r>
              <w:rPr>
                <w:rFonts w:ascii="宋体" w:hAnsi="宋体" w:cs="宋体" w:hint="eastAsia"/>
                <w:sz w:val="24"/>
                <w:szCs w:val="24"/>
              </w:rPr>
              <w:t>有必要提供的内容，可自行添加</w:t>
            </w:r>
          </w:p>
        </w:tc>
        <w:tc>
          <w:tcPr>
            <w:tcW w:w="6521" w:type="dxa"/>
            <w:gridSpan w:val="3"/>
          </w:tcPr>
          <w:p w:rsidR="00D32F1B" w:rsidRDefault="00D32F1B">
            <w:pPr>
              <w:spacing w:line="520" w:lineRule="exact"/>
              <w:ind w:firstLineChars="202" w:firstLine="485"/>
              <w:rPr>
                <w:rFonts w:ascii="宋体" w:hAnsi="宋体" w:cs="宋体"/>
                <w:sz w:val="24"/>
                <w:szCs w:val="24"/>
              </w:rPr>
            </w:pPr>
          </w:p>
        </w:tc>
      </w:tr>
    </w:tbl>
    <w:p w:rsidR="00D32F1B" w:rsidRDefault="00A63011">
      <w:pPr>
        <w:spacing w:line="520" w:lineRule="exact"/>
        <w:ind w:firstLineChars="202" w:firstLine="485"/>
        <w:rPr>
          <w:rFonts w:ascii="宋体" w:hAnsi="宋体" w:cs="宋体"/>
          <w:sz w:val="24"/>
          <w:szCs w:val="24"/>
        </w:rPr>
      </w:pPr>
      <w:r>
        <w:rPr>
          <w:rFonts w:ascii="宋体" w:hAnsi="宋体" w:cs="宋体" w:hint="eastAsia"/>
          <w:sz w:val="24"/>
          <w:szCs w:val="24"/>
        </w:rPr>
        <w:t>投标供应商：（公章）</w:t>
      </w:r>
    </w:p>
    <w:p w:rsidR="00D32F1B" w:rsidRDefault="00A63011">
      <w:pPr>
        <w:spacing w:line="520" w:lineRule="exact"/>
        <w:ind w:firstLineChars="202" w:firstLine="485"/>
        <w:rPr>
          <w:rFonts w:ascii="宋体" w:hAnsi="宋体" w:cs="宋体"/>
          <w:sz w:val="24"/>
          <w:szCs w:val="24"/>
        </w:rPr>
      </w:pPr>
      <w:r>
        <w:rPr>
          <w:rFonts w:ascii="宋体" w:hAnsi="宋体" w:cs="宋体" w:hint="eastAsia"/>
          <w:sz w:val="24"/>
          <w:szCs w:val="24"/>
        </w:rPr>
        <w:t xml:space="preserve">法定代表人或被授权人（签字或盖章）：  </w:t>
      </w:r>
    </w:p>
    <w:p w:rsidR="00D32F1B" w:rsidRDefault="00A63011">
      <w:pPr>
        <w:spacing w:line="520" w:lineRule="exact"/>
        <w:ind w:firstLineChars="202" w:firstLine="485"/>
        <w:rPr>
          <w:rFonts w:ascii="宋体" w:hAnsi="宋体" w:cs="宋体"/>
          <w:sz w:val="24"/>
          <w:szCs w:val="24"/>
        </w:rPr>
      </w:pPr>
      <w:r>
        <w:rPr>
          <w:rFonts w:ascii="宋体" w:hAnsi="宋体" w:cs="宋体" w:hint="eastAsia"/>
          <w:sz w:val="24"/>
          <w:szCs w:val="24"/>
        </w:rPr>
        <w:t>日期：</w:t>
      </w:r>
    </w:p>
    <w:p w:rsidR="00D32F1B" w:rsidRDefault="00D32F1B">
      <w:pPr>
        <w:overflowPunct w:val="0"/>
        <w:adjustRightInd w:val="0"/>
        <w:spacing w:line="360" w:lineRule="auto"/>
        <w:jc w:val="left"/>
        <w:textAlignment w:val="baseline"/>
        <w:rPr>
          <w:rFonts w:ascii="宋体" w:hAnsi="宋体" w:cs="宋体"/>
          <w:b/>
          <w:sz w:val="24"/>
          <w:szCs w:val="24"/>
        </w:rPr>
      </w:pPr>
    </w:p>
    <w:p w:rsidR="00D32F1B" w:rsidRDefault="00D32F1B">
      <w:pPr>
        <w:overflowPunct w:val="0"/>
        <w:adjustRightInd w:val="0"/>
        <w:spacing w:line="360" w:lineRule="auto"/>
        <w:jc w:val="left"/>
        <w:textAlignment w:val="baseline"/>
        <w:rPr>
          <w:rFonts w:ascii="宋体" w:hAnsi="宋体" w:cs="宋体"/>
          <w:b/>
          <w:sz w:val="24"/>
          <w:szCs w:val="24"/>
        </w:rPr>
      </w:pPr>
    </w:p>
    <w:p w:rsidR="00D32F1B" w:rsidRDefault="00D32F1B">
      <w:pPr>
        <w:overflowPunct w:val="0"/>
        <w:adjustRightInd w:val="0"/>
        <w:spacing w:line="360" w:lineRule="auto"/>
        <w:jc w:val="left"/>
        <w:textAlignment w:val="baseline"/>
        <w:rPr>
          <w:rFonts w:ascii="宋体" w:hAnsi="宋体" w:cs="宋体"/>
          <w:b/>
          <w:sz w:val="24"/>
          <w:szCs w:val="24"/>
        </w:rPr>
      </w:pPr>
    </w:p>
    <w:p w:rsidR="00D32F1B" w:rsidRDefault="00D32F1B">
      <w:pPr>
        <w:overflowPunct w:val="0"/>
        <w:adjustRightInd w:val="0"/>
        <w:spacing w:line="360" w:lineRule="auto"/>
        <w:jc w:val="left"/>
        <w:textAlignment w:val="baseline"/>
        <w:rPr>
          <w:rFonts w:ascii="宋体" w:hAnsi="宋体" w:cs="宋体"/>
          <w:b/>
          <w:sz w:val="24"/>
          <w:szCs w:val="24"/>
        </w:rPr>
      </w:pPr>
    </w:p>
    <w:p w:rsidR="00D32F1B" w:rsidRDefault="00A63011">
      <w:pPr>
        <w:tabs>
          <w:tab w:val="left" w:pos="4050"/>
        </w:tabs>
        <w:spacing w:line="500" w:lineRule="exact"/>
        <w:ind w:firstLineChars="202" w:firstLine="568"/>
        <w:jc w:val="center"/>
        <w:rPr>
          <w:rFonts w:ascii="宋体" w:hAnsi="宋体"/>
          <w:b/>
          <w:sz w:val="28"/>
          <w:szCs w:val="28"/>
          <w:lang w:val="zh-CN"/>
        </w:rPr>
      </w:pPr>
      <w:r>
        <w:rPr>
          <w:rFonts w:ascii="宋体" w:hAnsi="宋体" w:hint="eastAsia"/>
          <w:b/>
          <w:sz w:val="28"/>
          <w:szCs w:val="28"/>
        </w:rPr>
        <w:t>3、</w:t>
      </w:r>
      <w:r>
        <w:rPr>
          <w:rFonts w:ascii="宋体" w:hAnsi="宋体" w:hint="eastAsia"/>
          <w:b/>
          <w:sz w:val="28"/>
          <w:szCs w:val="28"/>
          <w:lang w:val="zh-CN"/>
        </w:rPr>
        <w:t>本次测评工作方案、参与本项目的人员情况表（自拟）；</w:t>
      </w:r>
    </w:p>
    <w:p w:rsidR="00D32F1B" w:rsidRDefault="00A63011">
      <w:pPr>
        <w:spacing w:line="520" w:lineRule="exact"/>
        <w:ind w:firstLineChars="202" w:firstLine="485"/>
        <w:jc w:val="center"/>
        <w:rPr>
          <w:rFonts w:ascii="宋体" w:hAnsi="宋体" w:cs="宋体"/>
          <w:sz w:val="24"/>
          <w:szCs w:val="24"/>
        </w:rPr>
      </w:pPr>
      <w:r>
        <w:rPr>
          <w:rFonts w:ascii="宋体" w:hAnsi="宋体" w:cs="宋体" w:hint="eastAsia"/>
          <w:sz w:val="24"/>
          <w:szCs w:val="24"/>
        </w:rPr>
        <w:t>注：拟派人员满足项目需求，需提供相关证书和</w:t>
      </w:r>
      <w:proofErr w:type="gramStart"/>
      <w:r>
        <w:rPr>
          <w:rFonts w:ascii="宋体" w:hAnsi="宋体" w:cs="宋体" w:hint="eastAsia"/>
          <w:sz w:val="24"/>
          <w:szCs w:val="24"/>
        </w:rPr>
        <w:t>社保证明</w:t>
      </w:r>
      <w:proofErr w:type="gramEnd"/>
      <w:r>
        <w:rPr>
          <w:rFonts w:ascii="宋体" w:hAnsi="宋体" w:cs="宋体" w:hint="eastAsia"/>
          <w:sz w:val="24"/>
          <w:szCs w:val="24"/>
        </w:rPr>
        <w:t>文件</w:t>
      </w:r>
    </w:p>
    <w:p w:rsidR="00D32F1B" w:rsidRDefault="00A63011">
      <w:pPr>
        <w:overflowPunct w:val="0"/>
        <w:adjustRightInd w:val="0"/>
        <w:spacing w:line="360" w:lineRule="auto"/>
        <w:jc w:val="left"/>
        <w:textAlignment w:val="baseline"/>
        <w:rPr>
          <w:rFonts w:ascii="宋体" w:hAnsi="宋体" w:cs="宋体"/>
          <w:b/>
          <w:sz w:val="24"/>
          <w:szCs w:val="24"/>
        </w:rPr>
      </w:pPr>
      <w:r>
        <w:rPr>
          <w:rFonts w:ascii="宋体" w:hAnsi="宋体" w:cs="宋体" w:hint="eastAsia"/>
          <w:b/>
          <w:sz w:val="24"/>
          <w:szCs w:val="24"/>
        </w:rPr>
        <w:br w:type="page"/>
      </w:r>
    </w:p>
    <w:p w:rsidR="00D32F1B" w:rsidRDefault="00A63011">
      <w:pPr>
        <w:overflowPunct w:val="0"/>
        <w:adjustRightInd w:val="0"/>
        <w:spacing w:line="360" w:lineRule="auto"/>
        <w:jc w:val="left"/>
        <w:textAlignment w:val="baseline"/>
        <w:rPr>
          <w:rFonts w:ascii="宋体" w:hAnsi="宋体" w:cs="宋体"/>
          <w:b/>
          <w:sz w:val="24"/>
          <w:szCs w:val="24"/>
        </w:rPr>
      </w:pPr>
      <w:r>
        <w:rPr>
          <w:rFonts w:ascii="宋体" w:hAnsi="宋体" w:cs="宋体" w:hint="eastAsia"/>
          <w:b/>
          <w:sz w:val="24"/>
          <w:szCs w:val="24"/>
        </w:rPr>
        <w:t>三、商务报价响应文件相关的格式文件及表格</w:t>
      </w:r>
    </w:p>
    <w:p w:rsidR="00D32F1B" w:rsidRDefault="00A63011">
      <w:pPr>
        <w:numPr>
          <w:ilvl w:val="0"/>
          <w:numId w:val="5"/>
        </w:numPr>
        <w:snapToGrid w:val="0"/>
        <w:spacing w:line="520" w:lineRule="exact"/>
        <w:jc w:val="center"/>
        <w:outlineLvl w:val="3"/>
        <w:rPr>
          <w:rFonts w:ascii="宋体" w:hAnsi="宋体" w:cs="宋体"/>
          <w:b/>
          <w:sz w:val="24"/>
          <w:szCs w:val="24"/>
        </w:rPr>
      </w:pPr>
      <w:r>
        <w:rPr>
          <w:rFonts w:ascii="宋体" w:hAnsi="宋体" w:cs="宋体" w:hint="eastAsia"/>
          <w:b/>
          <w:sz w:val="24"/>
          <w:szCs w:val="24"/>
        </w:rPr>
        <w:t>询价响应报价总表</w:t>
      </w:r>
    </w:p>
    <w:p w:rsidR="00D32F1B" w:rsidRDefault="00D32F1B">
      <w:pPr>
        <w:snapToGrid w:val="0"/>
        <w:spacing w:line="520" w:lineRule="exact"/>
        <w:outlineLvl w:val="3"/>
        <w:rPr>
          <w:rFonts w:ascii="宋体" w:hAnsi="宋体" w:cs="宋体"/>
          <w:b/>
          <w:sz w:val="24"/>
          <w:szCs w:val="24"/>
        </w:rPr>
      </w:pPr>
    </w:p>
    <w:tbl>
      <w:tblPr>
        <w:tblW w:w="988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2"/>
        <w:gridCol w:w="6520"/>
      </w:tblGrid>
      <w:tr w:rsidR="00D32F1B">
        <w:trPr>
          <w:trHeight w:val="916"/>
          <w:jc w:val="center"/>
        </w:trPr>
        <w:tc>
          <w:tcPr>
            <w:tcW w:w="3362" w:type="dxa"/>
            <w:tcBorders>
              <w:top w:val="single" w:sz="4" w:space="0" w:color="auto"/>
              <w:left w:val="single" w:sz="4" w:space="0" w:color="auto"/>
              <w:bottom w:val="single" w:sz="4" w:space="0" w:color="auto"/>
              <w:right w:val="single" w:sz="4" w:space="0" w:color="auto"/>
            </w:tcBorders>
            <w:vAlign w:val="center"/>
          </w:tcPr>
          <w:p w:rsidR="00D32F1B" w:rsidRDefault="00A63011">
            <w:pPr>
              <w:spacing w:line="520" w:lineRule="exact"/>
              <w:ind w:left="1"/>
              <w:jc w:val="center"/>
              <w:textAlignment w:val="bottom"/>
              <w:rPr>
                <w:rFonts w:ascii="宋体" w:hAnsi="宋体" w:cs="宋体"/>
                <w:b/>
                <w:kern w:val="0"/>
                <w:sz w:val="24"/>
                <w:szCs w:val="24"/>
                <w:lang w:eastAsia="en-US"/>
              </w:rPr>
            </w:pPr>
            <w:proofErr w:type="spellStart"/>
            <w:r>
              <w:rPr>
                <w:rFonts w:ascii="宋体" w:hAnsi="宋体" w:cs="宋体" w:hint="eastAsia"/>
                <w:b/>
                <w:kern w:val="0"/>
                <w:sz w:val="24"/>
                <w:szCs w:val="24"/>
                <w:lang w:eastAsia="en-US"/>
              </w:rPr>
              <w:t>项目名称</w:t>
            </w:r>
            <w:proofErr w:type="spellEnd"/>
          </w:p>
        </w:tc>
        <w:tc>
          <w:tcPr>
            <w:tcW w:w="6520" w:type="dxa"/>
            <w:tcBorders>
              <w:top w:val="single" w:sz="4" w:space="0" w:color="auto"/>
              <w:left w:val="single" w:sz="4" w:space="0" w:color="auto"/>
              <w:bottom w:val="single" w:sz="4" w:space="0" w:color="auto"/>
              <w:right w:val="single" w:sz="4" w:space="0" w:color="auto"/>
            </w:tcBorders>
          </w:tcPr>
          <w:p w:rsidR="00D32F1B" w:rsidRDefault="00A63011">
            <w:pPr>
              <w:spacing w:line="520" w:lineRule="exact"/>
              <w:ind w:left="1"/>
              <w:jc w:val="center"/>
              <w:textAlignment w:val="bottom"/>
              <w:rPr>
                <w:rFonts w:ascii="宋体" w:hAnsi="宋体" w:cs="宋体"/>
                <w:b/>
                <w:kern w:val="0"/>
                <w:sz w:val="24"/>
                <w:szCs w:val="24"/>
                <w:lang w:eastAsia="en-US"/>
              </w:rPr>
            </w:pPr>
            <w:r>
              <w:rPr>
                <w:rFonts w:ascii="宋体" w:hAnsi="宋体" w:cs="宋体" w:hint="eastAsia"/>
                <w:b/>
                <w:kern w:val="0"/>
                <w:sz w:val="24"/>
                <w:szCs w:val="24"/>
              </w:rPr>
              <w:t>投标总报</w:t>
            </w:r>
            <w:r>
              <w:rPr>
                <w:rFonts w:ascii="宋体" w:hAnsi="宋体" w:cs="宋体" w:hint="eastAsia"/>
                <w:b/>
                <w:kern w:val="0"/>
                <w:sz w:val="24"/>
                <w:szCs w:val="24"/>
                <w:lang w:eastAsia="en-US"/>
              </w:rPr>
              <w:t>价</w:t>
            </w:r>
          </w:p>
        </w:tc>
      </w:tr>
      <w:tr w:rsidR="00D32F1B">
        <w:trPr>
          <w:cantSplit/>
          <w:trHeight w:val="2324"/>
          <w:jc w:val="center"/>
        </w:trPr>
        <w:tc>
          <w:tcPr>
            <w:tcW w:w="3362" w:type="dxa"/>
            <w:tcBorders>
              <w:top w:val="single" w:sz="4" w:space="0" w:color="auto"/>
              <w:left w:val="single" w:sz="4" w:space="0" w:color="auto"/>
              <w:right w:val="single" w:sz="4" w:space="0" w:color="auto"/>
            </w:tcBorders>
            <w:vAlign w:val="center"/>
          </w:tcPr>
          <w:p w:rsidR="00D32F1B" w:rsidRDefault="00D32F1B">
            <w:pPr>
              <w:spacing w:line="520" w:lineRule="exact"/>
              <w:ind w:left="1"/>
              <w:jc w:val="center"/>
              <w:textAlignment w:val="bottom"/>
              <w:rPr>
                <w:rFonts w:ascii="宋体" w:hAnsi="宋体" w:cs="宋体"/>
                <w:b/>
                <w:bCs/>
                <w:kern w:val="0"/>
                <w:sz w:val="24"/>
                <w:szCs w:val="24"/>
              </w:rPr>
            </w:pPr>
          </w:p>
        </w:tc>
        <w:tc>
          <w:tcPr>
            <w:tcW w:w="6520" w:type="dxa"/>
            <w:tcBorders>
              <w:top w:val="single" w:sz="4" w:space="0" w:color="auto"/>
              <w:left w:val="single" w:sz="4" w:space="0" w:color="auto"/>
              <w:right w:val="single" w:sz="4" w:space="0" w:color="auto"/>
            </w:tcBorders>
          </w:tcPr>
          <w:p w:rsidR="00D32F1B" w:rsidRDefault="00D32F1B">
            <w:pPr>
              <w:spacing w:line="520" w:lineRule="exact"/>
              <w:ind w:left="1" w:firstLineChars="11" w:firstLine="26"/>
              <w:textAlignment w:val="bottom"/>
              <w:rPr>
                <w:rFonts w:ascii="宋体" w:hAnsi="宋体" w:cs="宋体"/>
                <w:b/>
                <w:kern w:val="0"/>
                <w:sz w:val="24"/>
                <w:szCs w:val="24"/>
              </w:rPr>
            </w:pPr>
          </w:p>
          <w:p w:rsidR="00D32F1B" w:rsidRDefault="00A63011">
            <w:pPr>
              <w:spacing w:line="520" w:lineRule="exact"/>
              <w:ind w:left="1" w:firstLineChars="11" w:firstLine="26"/>
              <w:textAlignment w:val="bottom"/>
              <w:rPr>
                <w:rFonts w:ascii="宋体" w:hAnsi="宋体" w:cs="宋体"/>
                <w:b/>
                <w:kern w:val="0"/>
                <w:sz w:val="24"/>
                <w:szCs w:val="24"/>
              </w:rPr>
            </w:pPr>
            <w:r>
              <w:rPr>
                <w:rFonts w:ascii="宋体" w:hAnsi="宋体" w:cs="宋体" w:hint="eastAsia"/>
                <w:b/>
                <w:kern w:val="0"/>
                <w:sz w:val="24"/>
                <w:szCs w:val="24"/>
              </w:rPr>
              <w:t>大写：人民币</w:t>
            </w:r>
          </w:p>
          <w:p w:rsidR="00D32F1B" w:rsidRDefault="00A63011">
            <w:pPr>
              <w:spacing w:line="520" w:lineRule="exact"/>
              <w:textAlignment w:val="bottom"/>
              <w:rPr>
                <w:rFonts w:ascii="宋体" w:hAnsi="宋体" w:cs="宋体"/>
                <w:kern w:val="0"/>
                <w:sz w:val="24"/>
                <w:szCs w:val="24"/>
              </w:rPr>
            </w:pPr>
            <w:r>
              <w:rPr>
                <w:rFonts w:ascii="宋体" w:hAnsi="宋体" w:cs="宋体" w:hint="eastAsia"/>
                <w:b/>
                <w:kern w:val="0"/>
                <w:sz w:val="24"/>
                <w:szCs w:val="24"/>
              </w:rPr>
              <w:t>小写：</w:t>
            </w:r>
            <w:r>
              <w:rPr>
                <w:rFonts w:ascii="Arial" w:hAnsi="Arial" w:cs="Arial"/>
                <w:sz w:val="24"/>
                <w:szCs w:val="24"/>
              </w:rPr>
              <w:t>¥</w:t>
            </w:r>
          </w:p>
        </w:tc>
      </w:tr>
    </w:tbl>
    <w:p w:rsidR="00D32F1B" w:rsidRDefault="00D32F1B">
      <w:pPr>
        <w:kinsoku w:val="0"/>
        <w:topLinePunct/>
        <w:snapToGrid w:val="0"/>
        <w:spacing w:line="520" w:lineRule="exact"/>
        <w:rPr>
          <w:rFonts w:ascii="宋体" w:hAnsi="宋体" w:cs="宋体"/>
          <w:sz w:val="24"/>
          <w:szCs w:val="24"/>
        </w:rPr>
      </w:pPr>
    </w:p>
    <w:p w:rsidR="00D32F1B" w:rsidRDefault="00D32F1B">
      <w:pPr>
        <w:snapToGrid w:val="0"/>
        <w:spacing w:line="520" w:lineRule="exact"/>
        <w:outlineLvl w:val="3"/>
        <w:rPr>
          <w:rFonts w:ascii="宋体" w:hAnsi="宋体" w:cs="宋体"/>
          <w:b/>
          <w:sz w:val="24"/>
          <w:szCs w:val="24"/>
        </w:rPr>
      </w:pPr>
    </w:p>
    <w:p w:rsidR="00D32F1B" w:rsidRDefault="00D32F1B">
      <w:pPr>
        <w:kinsoku w:val="0"/>
        <w:topLinePunct/>
        <w:snapToGrid w:val="0"/>
        <w:spacing w:line="520" w:lineRule="exact"/>
        <w:rPr>
          <w:rFonts w:ascii="宋体" w:hAnsi="宋体" w:cs="宋体"/>
          <w:sz w:val="24"/>
          <w:szCs w:val="24"/>
        </w:rPr>
      </w:pPr>
    </w:p>
    <w:p w:rsidR="00D32F1B" w:rsidRDefault="00A63011">
      <w:pPr>
        <w:kinsoku w:val="0"/>
        <w:topLinePunct/>
        <w:snapToGrid w:val="0"/>
        <w:spacing w:line="520" w:lineRule="exact"/>
        <w:rPr>
          <w:rFonts w:ascii="宋体" w:hAnsi="宋体" w:cs="宋体"/>
          <w:sz w:val="24"/>
          <w:szCs w:val="24"/>
        </w:rPr>
      </w:pPr>
      <w:r>
        <w:rPr>
          <w:rFonts w:ascii="宋体" w:hAnsi="宋体" w:cs="宋体" w:hint="eastAsia"/>
          <w:sz w:val="24"/>
          <w:szCs w:val="24"/>
        </w:rPr>
        <w:t xml:space="preserve">投标供应商：（盖章）             </w:t>
      </w:r>
    </w:p>
    <w:p w:rsidR="00D32F1B" w:rsidRDefault="00A63011">
      <w:pPr>
        <w:kinsoku w:val="0"/>
        <w:topLinePunct/>
        <w:snapToGrid w:val="0"/>
        <w:spacing w:line="520" w:lineRule="exact"/>
        <w:rPr>
          <w:rFonts w:ascii="宋体" w:hAnsi="宋体" w:cs="宋体"/>
          <w:sz w:val="24"/>
          <w:szCs w:val="24"/>
        </w:rPr>
      </w:pPr>
      <w:r>
        <w:rPr>
          <w:rFonts w:ascii="宋体" w:hAnsi="宋体" w:cs="宋体" w:hint="eastAsia"/>
          <w:sz w:val="24"/>
          <w:szCs w:val="24"/>
        </w:rPr>
        <w:t>法定代表人或被授权人（签字或盖章）：</w:t>
      </w:r>
    </w:p>
    <w:p w:rsidR="00D32F1B" w:rsidRDefault="00A63011">
      <w:pPr>
        <w:kinsoku w:val="0"/>
        <w:topLinePunct/>
        <w:snapToGrid w:val="0"/>
        <w:spacing w:line="520" w:lineRule="exact"/>
        <w:rPr>
          <w:rFonts w:ascii="宋体" w:hAnsi="宋体" w:cs="宋体"/>
          <w:sz w:val="24"/>
          <w:szCs w:val="24"/>
        </w:rPr>
      </w:pPr>
      <w:r>
        <w:rPr>
          <w:rFonts w:ascii="宋体" w:hAnsi="宋体" w:cs="宋体" w:hint="eastAsia"/>
          <w:sz w:val="24"/>
          <w:szCs w:val="24"/>
        </w:rPr>
        <w:t>日期：</w:t>
      </w:r>
    </w:p>
    <w:p w:rsidR="00D32F1B" w:rsidRDefault="00D32F1B">
      <w:pPr>
        <w:kinsoku w:val="0"/>
        <w:topLinePunct/>
        <w:snapToGrid w:val="0"/>
        <w:spacing w:line="520" w:lineRule="exact"/>
        <w:rPr>
          <w:rFonts w:ascii="宋体" w:hAnsi="宋体" w:cs="宋体"/>
          <w:sz w:val="24"/>
          <w:szCs w:val="24"/>
        </w:rPr>
      </w:pPr>
    </w:p>
    <w:p w:rsidR="00D32F1B" w:rsidRDefault="00A63011">
      <w:pPr>
        <w:snapToGrid w:val="0"/>
        <w:spacing w:line="520" w:lineRule="exact"/>
        <w:ind w:firstLineChars="206" w:firstLine="496"/>
        <w:rPr>
          <w:rFonts w:ascii="宋体" w:hAnsi="宋体" w:cs="宋体"/>
          <w:b/>
          <w:sz w:val="24"/>
          <w:szCs w:val="24"/>
        </w:rPr>
      </w:pPr>
      <w:r>
        <w:rPr>
          <w:rFonts w:ascii="宋体" w:hAnsi="宋体" w:cs="宋体" w:hint="eastAsia"/>
          <w:b/>
          <w:sz w:val="24"/>
          <w:szCs w:val="24"/>
        </w:rPr>
        <w:t>注：</w:t>
      </w:r>
    </w:p>
    <w:p w:rsidR="00D32F1B" w:rsidRDefault="00A63011">
      <w:pPr>
        <w:snapToGrid w:val="0"/>
        <w:spacing w:line="520" w:lineRule="exact"/>
        <w:ind w:firstLineChars="206" w:firstLine="494"/>
        <w:rPr>
          <w:rFonts w:ascii="宋体" w:hAnsi="宋体" w:cs="宋体"/>
          <w:sz w:val="24"/>
          <w:szCs w:val="24"/>
        </w:rPr>
      </w:pPr>
      <w:r>
        <w:rPr>
          <w:rFonts w:ascii="宋体" w:hAnsi="宋体" w:cs="宋体" w:hint="eastAsia"/>
          <w:sz w:val="24"/>
          <w:szCs w:val="24"/>
        </w:rPr>
        <w:t>1、本表式，不得自行改动。</w:t>
      </w:r>
    </w:p>
    <w:p w:rsidR="00D32F1B" w:rsidRDefault="00A63011">
      <w:pPr>
        <w:snapToGrid w:val="0"/>
        <w:spacing w:line="520" w:lineRule="exact"/>
        <w:ind w:firstLineChars="200" w:firstLine="480"/>
        <w:rPr>
          <w:rFonts w:ascii="宋体" w:hAnsi="宋体"/>
          <w:sz w:val="24"/>
          <w:szCs w:val="24"/>
        </w:rPr>
      </w:pPr>
      <w:r>
        <w:rPr>
          <w:rFonts w:ascii="宋体" w:hAnsi="宋体" w:cs="宋体" w:hint="eastAsia"/>
          <w:sz w:val="24"/>
          <w:szCs w:val="24"/>
        </w:rPr>
        <w:t>2、</w:t>
      </w:r>
      <w:r>
        <w:rPr>
          <w:rFonts w:ascii="宋体" w:hAnsi="宋体" w:hint="eastAsia"/>
          <w:sz w:val="24"/>
          <w:szCs w:val="24"/>
        </w:rPr>
        <w:t>本次投标报价（以人民币计价）</w:t>
      </w:r>
      <w:r>
        <w:rPr>
          <w:rFonts w:ascii="宋体" w:hAnsi="宋体" w:cs="宋体" w:hint="eastAsia"/>
          <w:color w:val="000000"/>
          <w:sz w:val="24"/>
          <w:szCs w:val="24"/>
        </w:rPr>
        <w:t>应包含差旅费、人员费、交通费、食宿费、税金及编制报告费等所有费用的总和，</w:t>
      </w:r>
      <w:r>
        <w:rPr>
          <w:rFonts w:ascii="宋体" w:hAnsi="宋体" w:hint="eastAsia"/>
          <w:color w:val="000000"/>
          <w:sz w:val="24"/>
          <w:szCs w:val="24"/>
        </w:rPr>
        <w:t>即项目履行到项目执行结束的过程中所发生的一切费用及</w:t>
      </w:r>
      <w:r>
        <w:rPr>
          <w:rFonts w:ascii="宋体" w:hAnsi="宋体" w:hint="eastAsia"/>
          <w:sz w:val="24"/>
          <w:shd w:val="clear" w:color="auto" w:fill="FFFFFF"/>
        </w:rPr>
        <w:t>包含响应询价文件采购要求的所有费用</w:t>
      </w:r>
      <w:r>
        <w:rPr>
          <w:rFonts w:ascii="宋体" w:hAnsi="宋体" w:hint="eastAsia"/>
          <w:sz w:val="24"/>
          <w:szCs w:val="24"/>
        </w:rPr>
        <w:t>。</w:t>
      </w:r>
    </w:p>
    <w:p w:rsidR="00D32F1B" w:rsidRDefault="00D32F1B">
      <w:pPr>
        <w:snapToGrid w:val="0"/>
        <w:spacing w:line="520" w:lineRule="exact"/>
        <w:ind w:firstLine="573"/>
        <w:rPr>
          <w:rFonts w:ascii="宋体" w:hAnsi="宋体"/>
          <w:sz w:val="24"/>
          <w:szCs w:val="24"/>
        </w:rPr>
      </w:pPr>
    </w:p>
    <w:p w:rsidR="00D32F1B" w:rsidRDefault="00D32F1B">
      <w:pPr>
        <w:snapToGrid w:val="0"/>
        <w:spacing w:line="520" w:lineRule="exact"/>
        <w:ind w:firstLine="573"/>
        <w:rPr>
          <w:rFonts w:ascii="宋体" w:hAnsi="宋体"/>
          <w:sz w:val="24"/>
          <w:szCs w:val="24"/>
        </w:rPr>
      </w:pPr>
    </w:p>
    <w:p w:rsidR="00D32F1B" w:rsidRDefault="00D32F1B">
      <w:pPr>
        <w:snapToGrid w:val="0"/>
        <w:spacing w:line="520" w:lineRule="exact"/>
        <w:ind w:firstLine="573"/>
        <w:rPr>
          <w:rFonts w:ascii="宋体" w:hAnsi="宋体"/>
          <w:sz w:val="24"/>
          <w:szCs w:val="24"/>
        </w:rPr>
      </w:pPr>
    </w:p>
    <w:p w:rsidR="00D32F1B" w:rsidRDefault="00D32F1B">
      <w:pPr>
        <w:snapToGrid w:val="0"/>
        <w:spacing w:line="520" w:lineRule="exact"/>
        <w:outlineLvl w:val="3"/>
        <w:rPr>
          <w:rFonts w:ascii="宋体" w:hAnsi="宋体" w:cs="宋体"/>
          <w:sz w:val="24"/>
          <w:szCs w:val="24"/>
        </w:rPr>
      </w:pPr>
    </w:p>
    <w:p w:rsidR="00D32F1B" w:rsidRDefault="00D32F1B">
      <w:pPr>
        <w:pStyle w:val="2"/>
        <w:rPr>
          <w:rFonts w:ascii="宋体" w:hAnsi="宋体" w:cs="宋体"/>
          <w:sz w:val="24"/>
          <w:szCs w:val="24"/>
        </w:rPr>
      </w:pPr>
    </w:p>
    <w:p w:rsidR="00D32F1B" w:rsidRDefault="00A63011">
      <w:pPr>
        <w:spacing w:line="560" w:lineRule="exact"/>
        <w:jc w:val="center"/>
        <w:rPr>
          <w:rFonts w:ascii="宋体" w:hAnsi="宋体" w:cs="宋体"/>
          <w:b/>
          <w:snapToGrid w:val="0"/>
          <w:kern w:val="0"/>
          <w:sz w:val="24"/>
          <w:szCs w:val="24"/>
        </w:rPr>
      </w:pPr>
      <w:r>
        <w:rPr>
          <w:rFonts w:ascii="宋体" w:hAnsi="宋体" w:cs="宋体" w:hint="eastAsia"/>
          <w:b/>
          <w:snapToGrid w:val="0"/>
          <w:kern w:val="0"/>
          <w:sz w:val="36"/>
          <w:szCs w:val="24"/>
        </w:rPr>
        <w:t>报名函</w:t>
      </w:r>
    </w:p>
    <w:p w:rsidR="00D32F1B" w:rsidRDefault="00A63011">
      <w:pPr>
        <w:adjustRightInd w:val="0"/>
        <w:snapToGrid w:val="0"/>
        <w:spacing w:line="480" w:lineRule="auto"/>
        <w:rPr>
          <w:rFonts w:ascii="宋体" w:hAnsi="宋体" w:cs="宋体"/>
          <w:snapToGrid w:val="0"/>
          <w:kern w:val="0"/>
          <w:sz w:val="24"/>
          <w:szCs w:val="24"/>
        </w:rPr>
      </w:pPr>
      <w:r>
        <w:rPr>
          <w:rFonts w:ascii="方正仿宋_GBK" w:hAnsi="Calibri" w:hint="eastAsia"/>
          <w:sz w:val="24"/>
          <w:szCs w:val="24"/>
          <w:u w:val="single"/>
        </w:rPr>
        <w:t>南通市统计局</w:t>
      </w:r>
      <w:r>
        <w:rPr>
          <w:rFonts w:ascii="宋体" w:hAnsi="宋体" w:cs="宋体" w:hint="eastAsia"/>
          <w:snapToGrid w:val="0"/>
          <w:kern w:val="0"/>
          <w:sz w:val="24"/>
          <w:szCs w:val="24"/>
        </w:rPr>
        <w:t>：</w:t>
      </w:r>
    </w:p>
    <w:p w:rsidR="00D32F1B" w:rsidRDefault="00A63011">
      <w:pPr>
        <w:spacing w:line="480" w:lineRule="auto"/>
        <w:ind w:leftChars="178" w:left="374" w:firstLineChars="250" w:firstLine="600"/>
        <w:rPr>
          <w:rFonts w:ascii="宋体" w:hAnsi="宋体" w:cs="宋体"/>
          <w:snapToGrid w:val="0"/>
          <w:kern w:val="0"/>
          <w:sz w:val="24"/>
          <w:szCs w:val="24"/>
        </w:rPr>
      </w:pPr>
      <w:r>
        <w:rPr>
          <w:rFonts w:ascii="宋体" w:hAnsi="宋体" w:cs="宋体" w:hint="eastAsia"/>
          <w:snapToGrid w:val="0"/>
          <w:kern w:val="0"/>
          <w:sz w:val="24"/>
          <w:szCs w:val="24"/>
        </w:rPr>
        <w:t>贵单位的询价文件我单位已从南通市</w:t>
      </w:r>
      <w:r w:rsidR="00E92205">
        <w:rPr>
          <w:rFonts w:ascii="宋体" w:hAnsi="宋体" w:cs="宋体" w:hint="eastAsia"/>
          <w:snapToGrid w:val="0"/>
          <w:kern w:val="0"/>
          <w:sz w:val="24"/>
          <w:szCs w:val="24"/>
        </w:rPr>
        <w:t>统计局</w:t>
      </w:r>
      <w:r>
        <w:rPr>
          <w:rFonts w:ascii="宋体" w:hAnsi="宋体" w:cs="宋体" w:hint="eastAsia"/>
          <w:snapToGrid w:val="0"/>
          <w:kern w:val="0"/>
          <w:sz w:val="24"/>
          <w:szCs w:val="24"/>
        </w:rPr>
        <w:t>网</w:t>
      </w:r>
      <w:r w:rsidR="00E92205">
        <w:rPr>
          <w:rFonts w:ascii="宋体" w:hAnsi="宋体" w:cs="宋体" w:hint="eastAsia"/>
          <w:snapToGrid w:val="0"/>
          <w:kern w:val="0"/>
          <w:sz w:val="24"/>
          <w:szCs w:val="24"/>
        </w:rPr>
        <w:t>站</w:t>
      </w:r>
      <w:r>
        <w:rPr>
          <w:rFonts w:ascii="宋体" w:hAnsi="宋体" w:cs="宋体" w:hint="eastAsia"/>
          <w:snapToGrid w:val="0"/>
          <w:kern w:val="0"/>
          <w:sz w:val="24"/>
          <w:szCs w:val="24"/>
        </w:rPr>
        <w:t>下载。我单位报名参与</w:t>
      </w:r>
      <w:r>
        <w:rPr>
          <w:rFonts w:ascii="宋体" w:hAnsi="宋体" w:cs="宋体" w:hint="eastAsia"/>
          <w:snapToGrid w:val="0"/>
          <w:kern w:val="0"/>
          <w:sz w:val="24"/>
          <w:szCs w:val="24"/>
          <w:u w:val="single"/>
        </w:rPr>
        <w:t xml:space="preserve">       （项目名称）</w:t>
      </w:r>
      <w:r>
        <w:rPr>
          <w:rFonts w:ascii="宋体" w:hAnsi="宋体" w:cs="宋体" w:hint="eastAsia"/>
          <w:snapToGrid w:val="0"/>
          <w:kern w:val="0"/>
          <w:sz w:val="24"/>
          <w:szCs w:val="24"/>
        </w:rPr>
        <w:t>项目的投标。</w:t>
      </w:r>
    </w:p>
    <w:p w:rsidR="00D32F1B" w:rsidRDefault="00D32F1B">
      <w:pPr>
        <w:adjustRightInd w:val="0"/>
        <w:snapToGrid w:val="0"/>
        <w:spacing w:line="480" w:lineRule="auto"/>
        <w:rPr>
          <w:rFonts w:ascii="宋体" w:hAnsi="宋体" w:cs="宋体"/>
          <w:snapToGrid w:val="0"/>
          <w:kern w:val="0"/>
          <w:sz w:val="24"/>
          <w:szCs w:val="24"/>
        </w:rPr>
      </w:pPr>
    </w:p>
    <w:p w:rsidR="00D32F1B" w:rsidRDefault="00D32F1B">
      <w:pPr>
        <w:adjustRightInd w:val="0"/>
        <w:snapToGrid w:val="0"/>
        <w:spacing w:line="480" w:lineRule="auto"/>
        <w:rPr>
          <w:rFonts w:ascii="宋体" w:hAnsi="宋体" w:cs="宋体"/>
          <w:snapToGrid w:val="0"/>
          <w:kern w:val="0"/>
          <w:sz w:val="24"/>
          <w:szCs w:val="24"/>
        </w:rPr>
      </w:pPr>
    </w:p>
    <w:p w:rsidR="00D32F1B" w:rsidRDefault="00A63011">
      <w:pPr>
        <w:adjustRightInd w:val="0"/>
        <w:snapToGrid w:val="0"/>
        <w:spacing w:line="480" w:lineRule="auto"/>
        <w:rPr>
          <w:rFonts w:ascii="宋体" w:hAnsi="宋体" w:cs="宋体"/>
          <w:snapToGrid w:val="0"/>
          <w:kern w:val="0"/>
          <w:sz w:val="24"/>
          <w:szCs w:val="24"/>
        </w:rPr>
      </w:pPr>
      <w:r>
        <w:rPr>
          <w:rFonts w:ascii="宋体" w:hAnsi="宋体" w:cs="宋体" w:hint="eastAsia"/>
          <w:snapToGrid w:val="0"/>
          <w:kern w:val="0"/>
          <w:sz w:val="24"/>
          <w:szCs w:val="24"/>
        </w:rPr>
        <w:t>报名单位：(盖公章)</w:t>
      </w:r>
    </w:p>
    <w:p w:rsidR="00D32F1B" w:rsidRDefault="00D32F1B">
      <w:pPr>
        <w:adjustRightInd w:val="0"/>
        <w:snapToGrid w:val="0"/>
        <w:spacing w:line="480" w:lineRule="auto"/>
        <w:rPr>
          <w:rFonts w:ascii="宋体" w:hAnsi="宋体" w:cs="宋体"/>
          <w:snapToGrid w:val="0"/>
          <w:kern w:val="0"/>
          <w:sz w:val="24"/>
          <w:szCs w:val="24"/>
        </w:rPr>
      </w:pPr>
    </w:p>
    <w:p w:rsidR="00D32F1B" w:rsidRDefault="00A63011">
      <w:pPr>
        <w:adjustRightInd w:val="0"/>
        <w:snapToGrid w:val="0"/>
        <w:spacing w:line="480" w:lineRule="auto"/>
        <w:rPr>
          <w:rFonts w:ascii="宋体" w:hAnsi="宋体" w:cs="宋体"/>
          <w:snapToGrid w:val="0"/>
          <w:kern w:val="0"/>
          <w:sz w:val="24"/>
          <w:szCs w:val="24"/>
          <w:u w:val="single"/>
        </w:rPr>
      </w:pPr>
      <w:r>
        <w:rPr>
          <w:rFonts w:ascii="宋体" w:hAnsi="宋体" w:cs="宋体" w:hint="eastAsia"/>
          <w:snapToGrid w:val="0"/>
          <w:kern w:val="0"/>
          <w:sz w:val="24"/>
          <w:szCs w:val="24"/>
        </w:rPr>
        <w:t>联系人：                                    电话：</w:t>
      </w:r>
    </w:p>
    <w:p w:rsidR="00D32F1B" w:rsidRDefault="00A63011">
      <w:pPr>
        <w:adjustRightInd w:val="0"/>
        <w:snapToGrid w:val="0"/>
        <w:spacing w:line="480" w:lineRule="auto"/>
        <w:ind w:firstLineChars="250" w:firstLine="600"/>
        <w:rPr>
          <w:rFonts w:ascii="宋体" w:hAnsi="宋体" w:cs="宋体"/>
          <w:snapToGrid w:val="0"/>
          <w:kern w:val="0"/>
          <w:sz w:val="24"/>
          <w:szCs w:val="24"/>
        </w:rPr>
      </w:pPr>
      <w:r>
        <w:rPr>
          <w:rFonts w:ascii="宋体" w:hAnsi="宋体" w:cs="宋体" w:hint="eastAsia"/>
          <w:snapToGrid w:val="0"/>
          <w:kern w:val="0"/>
          <w:sz w:val="24"/>
          <w:szCs w:val="24"/>
        </w:rPr>
        <w:t>年   月    日</w:t>
      </w:r>
    </w:p>
    <w:p w:rsidR="00D32F1B" w:rsidRDefault="00D32F1B">
      <w:pPr>
        <w:tabs>
          <w:tab w:val="left" w:pos="5250"/>
        </w:tabs>
        <w:rPr>
          <w:rFonts w:ascii="宋体" w:hAnsi="宋体" w:cs="宋体"/>
          <w:sz w:val="24"/>
          <w:szCs w:val="24"/>
        </w:rPr>
      </w:pPr>
    </w:p>
    <w:p w:rsidR="00D32F1B" w:rsidRDefault="00D32F1B">
      <w:pPr>
        <w:tabs>
          <w:tab w:val="left" w:pos="5250"/>
        </w:tabs>
        <w:rPr>
          <w:rFonts w:ascii="宋体" w:hAnsi="宋体" w:cs="宋体"/>
          <w:sz w:val="24"/>
          <w:szCs w:val="24"/>
        </w:rPr>
      </w:pPr>
    </w:p>
    <w:p w:rsidR="00D32F1B" w:rsidRDefault="00D32F1B">
      <w:pPr>
        <w:tabs>
          <w:tab w:val="left" w:pos="5250"/>
        </w:tabs>
        <w:rPr>
          <w:rFonts w:ascii="宋体" w:hAnsi="宋体" w:cs="宋体"/>
          <w:sz w:val="24"/>
          <w:szCs w:val="24"/>
        </w:rPr>
      </w:pPr>
    </w:p>
    <w:p w:rsidR="00D32F1B" w:rsidRDefault="00A63011">
      <w:pPr>
        <w:snapToGrid w:val="0"/>
        <w:spacing w:line="440" w:lineRule="exact"/>
        <w:ind w:firstLineChars="200" w:firstLine="480"/>
        <w:rPr>
          <w:rFonts w:ascii="宋体" w:hAnsi="宋体" w:cs="宋体"/>
          <w:snapToGrid w:val="0"/>
          <w:kern w:val="0"/>
          <w:sz w:val="24"/>
          <w:szCs w:val="24"/>
        </w:rPr>
      </w:pPr>
      <w:r>
        <w:rPr>
          <w:rFonts w:ascii="宋体" w:hAnsi="宋体" w:cs="宋体" w:hint="eastAsia"/>
          <w:snapToGrid w:val="0"/>
          <w:kern w:val="0"/>
          <w:sz w:val="24"/>
          <w:szCs w:val="24"/>
        </w:rPr>
        <w:t>注：</w:t>
      </w:r>
    </w:p>
    <w:p w:rsidR="00D32F1B" w:rsidRDefault="00A63011">
      <w:pPr>
        <w:snapToGrid w:val="0"/>
        <w:spacing w:line="440" w:lineRule="exact"/>
        <w:ind w:firstLineChars="200" w:firstLine="480"/>
        <w:rPr>
          <w:rFonts w:ascii="宋体" w:hAnsi="宋体" w:cs="宋体"/>
          <w:snapToGrid w:val="0"/>
          <w:kern w:val="0"/>
          <w:sz w:val="24"/>
          <w:szCs w:val="24"/>
        </w:rPr>
      </w:pPr>
      <w:r>
        <w:rPr>
          <w:rFonts w:ascii="宋体" w:hAnsi="宋体" w:cs="宋体" w:hint="eastAsia"/>
          <w:snapToGrid w:val="0"/>
          <w:kern w:val="0"/>
          <w:sz w:val="24"/>
          <w:szCs w:val="24"/>
        </w:rPr>
        <w:t>（1）报名单位请在谈判文件规定的时间内将此报名</w:t>
      </w:r>
      <w:proofErr w:type="gramStart"/>
      <w:r>
        <w:rPr>
          <w:rFonts w:ascii="宋体" w:hAnsi="宋体" w:cs="宋体" w:hint="eastAsia"/>
          <w:snapToGrid w:val="0"/>
          <w:kern w:val="0"/>
          <w:sz w:val="24"/>
          <w:szCs w:val="24"/>
        </w:rPr>
        <w:t>函盖</w:t>
      </w:r>
      <w:proofErr w:type="gramEnd"/>
      <w:r>
        <w:rPr>
          <w:rFonts w:ascii="宋体" w:hAnsi="宋体" w:cs="宋体" w:hint="eastAsia"/>
          <w:snapToGrid w:val="0"/>
          <w:kern w:val="0"/>
          <w:sz w:val="24"/>
          <w:szCs w:val="24"/>
        </w:rPr>
        <w:t>章将扫描件发送至邮箱：</w:t>
      </w:r>
      <w:r w:rsidR="00E92205" w:rsidRPr="00E92205">
        <w:rPr>
          <w:rFonts w:ascii="宋体" w:hAnsi="宋体" w:cs="宋体" w:hint="eastAsia"/>
          <w:snapToGrid w:val="0"/>
          <w:kern w:val="0"/>
          <w:sz w:val="24"/>
          <w:szCs w:val="24"/>
        </w:rPr>
        <w:t>nt</w:t>
      </w:r>
      <w:r w:rsidR="00E92205" w:rsidRPr="00E92205">
        <w:rPr>
          <w:rFonts w:ascii="宋体" w:hAnsi="宋体" w:cs="宋体"/>
          <w:snapToGrid w:val="0"/>
          <w:kern w:val="0"/>
          <w:sz w:val="24"/>
          <w:szCs w:val="24"/>
        </w:rPr>
        <w:t>85098869</w:t>
      </w:r>
      <w:r w:rsidR="00E92205" w:rsidRPr="00E92205">
        <w:rPr>
          <w:rFonts w:ascii="宋体" w:hAnsi="宋体" w:cs="宋体" w:hint="eastAsia"/>
          <w:snapToGrid w:val="0"/>
          <w:kern w:val="0"/>
          <w:sz w:val="24"/>
          <w:szCs w:val="24"/>
        </w:rPr>
        <w:t>@</w:t>
      </w:r>
      <w:r w:rsidR="00E92205" w:rsidRPr="00E92205">
        <w:rPr>
          <w:rFonts w:ascii="宋体" w:hAnsi="宋体" w:cs="宋体"/>
          <w:snapToGrid w:val="0"/>
          <w:kern w:val="0"/>
          <w:sz w:val="24"/>
          <w:szCs w:val="24"/>
        </w:rPr>
        <w:t>126</w:t>
      </w:r>
      <w:r w:rsidR="00E92205" w:rsidRPr="00E92205">
        <w:rPr>
          <w:rFonts w:ascii="宋体" w:hAnsi="宋体" w:cs="宋体" w:hint="eastAsia"/>
          <w:snapToGrid w:val="0"/>
          <w:kern w:val="0"/>
          <w:sz w:val="24"/>
          <w:szCs w:val="24"/>
        </w:rPr>
        <w:t>.com</w:t>
      </w:r>
      <w:r>
        <w:rPr>
          <w:rFonts w:ascii="宋体" w:hAnsi="宋体" w:cs="宋体" w:hint="eastAsia"/>
          <w:snapToGrid w:val="0"/>
          <w:kern w:val="0"/>
          <w:sz w:val="24"/>
          <w:szCs w:val="24"/>
        </w:rPr>
        <w:t>。</w:t>
      </w:r>
    </w:p>
    <w:p w:rsidR="00D32F1B" w:rsidRPr="00E92205" w:rsidRDefault="00A63011">
      <w:pPr>
        <w:snapToGrid w:val="0"/>
        <w:spacing w:line="440" w:lineRule="exact"/>
        <w:ind w:firstLineChars="200" w:firstLine="480"/>
        <w:rPr>
          <w:rFonts w:ascii="宋体" w:hAnsi="宋体" w:cs="宋体"/>
          <w:snapToGrid w:val="0"/>
          <w:kern w:val="0"/>
          <w:sz w:val="24"/>
          <w:szCs w:val="24"/>
        </w:rPr>
      </w:pPr>
      <w:r w:rsidRPr="00E92205">
        <w:rPr>
          <w:rFonts w:ascii="宋体" w:hAnsi="宋体" w:cs="宋体" w:hint="eastAsia"/>
          <w:snapToGrid w:val="0"/>
          <w:kern w:val="0"/>
          <w:sz w:val="24"/>
          <w:szCs w:val="24"/>
        </w:rPr>
        <w:t>（2</w:t>
      </w:r>
      <w:r w:rsidR="00E92205" w:rsidRPr="00E92205">
        <w:rPr>
          <w:rFonts w:ascii="宋体" w:hAnsi="宋体" w:cs="宋体" w:hint="eastAsia"/>
          <w:snapToGrid w:val="0"/>
          <w:kern w:val="0"/>
          <w:sz w:val="24"/>
          <w:szCs w:val="24"/>
        </w:rPr>
        <w:t>）报名函原件在递交投标文件当天交给招标</w:t>
      </w:r>
      <w:r w:rsidRPr="00E92205">
        <w:rPr>
          <w:rFonts w:ascii="宋体" w:hAnsi="宋体" w:cs="宋体" w:hint="eastAsia"/>
          <w:snapToGrid w:val="0"/>
          <w:kern w:val="0"/>
          <w:sz w:val="24"/>
          <w:szCs w:val="24"/>
        </w:rPr>
        <w:t>单位。</w:t>
      </w:r>
    </w:p>
    <w:p w:rsidR="00D32F1B" w:rsidRDefault="00A63011">
      <w:pPr>
        <w:snapToGrid w:val="0"/>
        <w:spacing w:line="440" w:lineRule="exact"/>
        <w:ind w:firstLineChars="200" w:firstLine="480"/>
        <w:rPr>
          <w:rFonts w:ascii="华文楷体" w:eastAsia="华文楷体" w:hAnsi="华文楷体"/>
          <w:snapToGrid w:val="0"/>
          <w:kern w:val="0"/>
          <w:szCs w:val="24"/>
        </w:rPr>
      </w:pPr>
      <w:r>
        <w:rPr>
          <w:rFonts w:ascii="宋体" w:hAnsi="宋体" w:cs="宋体" w:hint="eastAsia"/>
          <w:snapToGrid w:val="0"/>
          <w:kern w:val="0"/>
          <w:sz w:val="24"/>
          <w:szCs w:val="24"/>
        </w:rPr>
        <w:t>（3）未按时间要求报名的供应商不得参与本项目投标。</w:t>
      </w:r>
    </w:p>
    <w:p w:rsidR="00D32F1B" w:rsidRDefault="00D32F1B"/>
    <w:sectPr w:rsidR="00D32F1B">
      <w:pgSz w:w="11906" w:h="16838"/>
      <w:pgMar w:top="1361" w:right="1077" w:bottom="1361" w:left="1077" w:header="737" w:footer="737" w:gutter="0"/>
      <w:cols w:space="720"/>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011" w:rsidRDefault="00A63011">
      <w:r>
        <w:separator/>
      </w:r>
    </w:p>
  </w:endnote>
  <w:endnote w:type="continuationSeparator" w:id="0">
    <w:p w:rsidR="00A63011" w:rsidRDefault="00A6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011" w:rsidRDefault="00A63011">
    <w:pPr>
      <w:pStyle w:val="aa"/>
      <w:framePr w:wrap="around" w:vAnchor="text" w:hAnchor="margin" w:xAlign="center" w:y="1"/>
      <w:rPr>
        <w:rStyle w:val="af0"/>
      </w:rPr>
    </w:pPr>
    <w:r>
      <w:fldChar w:fldCharType="begin"/>
    </w:r>
    <w:r>
      <w:rPr>
        <w:rStyle w:val="af0"/>
      </w:rPr>
      <w:instrText xml:space="preserve">PAGE  </w:instrText>
    </w:r>
    <w:r>
      <w:fldChar w:fldCharType="separate"/>
    </w:r>
    <w:r w:rsidR="003B2344">
      <w:rPr>
        <w:rStyle w:val="af0"/>
        <w:noProof/>
      </w:rPr>
      <w:t>20</w:t>
    </w:r>
    <w:r>
      <w:fldChar w:fldCharType="end"/>
    </w:r>
  </w:p>
  <w:p w:rsidR="00A63011" w:rsidRDefault="00A6301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011" w:rsidRDefault="00A63011">
      <w:r>
        <w:separator/>
      </w:r>
    </w:p>
  </w:footnote>
  <w:footnote w:type="continuationSeparator" w:id="0">
    <w:p w:rsidR="00A63011" w:rsidRDefault="00A63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011" w:rsidRDefault="00A63011">
    <w:pPr>
      <w:pStyle w:val="ab"/>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lvl w:ilvl="0">
      <w:start w:val="1"/>
      <w:numFmt w:val="decimal"/>
      <w:suff w:val="nothing"/>
      <w:lvlText w:val="%1、"/>
      <w:lvlJc w:val="left"/>
    </w:lvl>
  </w:abstractNum>
  <w:abstractNum w:abstractNumId="1" w15:restartNumberingAfterBreak="0">
    <w:nsid w:val="0000000A"/>
    <w:multiLevelType w:val="singleLevel"/>
    <w:tmpl w:val="0000000A"/>
    <w:lvl w:ilvl="0">
      <w:start w:val="1"/>
      <w:numFmt w:val="decimal"/>
      <w:suff w:val="nothing"/>
      <w:lvlText w:val="%1、"/>
      <w:lvlJc w:val="left"/>
    </w:lvl>
  </w:abstractNum>
  <w:abstractNum w:abstractNumId="2" w15:restartNumberingAfterBreak="0">
    <w:nsid w:val="139C429F"/>
    <w:multiLevelType w:val="singleLevel"/>
    <w:tmpl w:val="139C429F"/>
    <w:lvl w:ilvl="0">
      <w:start w:val="1"/>
      <w:numFmt w:val="chineseCounting"/>
      <w:suff w:val="nothing"/>
      <w:lvlText w:val="%1、"/>
      <w:lvlJc w:val="left"/>
      <w:rPr>
        <w:rFonts w:hint="eastAsia"/>
      </w:rPr>
    </w:lvl>
  </w:abstractNum>
  <w:abstractNum w:abstractNumId="3" w15:restartNumberingAfterBreak="0">
    <w:nsid w:val="46591605"/>
    <w:multiLevelType w:val="multilevel"/>
    <w:tmpl w:val="46591605"/>
    <w:lvl w:ilvl="0">
      <w:start w:val="1"/>
      <w:numFmt w:val="decimal"/>
      <w:lvlText w:val="%1、"/>
      <w:lvlJc w:val="left"/>
      <w:pPr>
        <w:ind w:left="840" w:hanging="360"/>
      </w:pPr>
      <w:rPr>
        <w:rFonts w:cs="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50E7758D"/>
    <w:multiLevelType w:val="hybridMultilevel"/>
    <w:tmpl w:val="BBEA742C"/>
    <w:lvl w:ilvl="0" w:tplc="543285C8">
      <w:start w:val="1"/>
      <w:numFmt w:val="upperLetter"/>
      <w:lvlText w:val="%1、"/>
      <w:lvlJc w:val="left"/>
      <w:pPr>
        <w:ind w:left="872" w:hanging="39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15:restartNumberingAfterBreak="0">
    <w:nsid w:val="5A1BB1B5"/>
    <w:multiLevelType w:val="singleLevel"/>
    <w:tmpl w:val="5A1BB1B5"/>
    <w:lvl w:ilvl="0">
      <w:start w:val="1"/>
      <w:numFmt w:val="decimal"/>
      <w:suff w:val="nothing"/>
      <w:lvlText w:val="%1、"/>
      <w:lvlJc w:val="left"/>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HorizontalSpacing w:val="105"/>
  <w:drawingGridVerticalSpacing w:val="164"/>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A2"/>
    <w:rsid w:val="00002C6D"/>
    <w:rsid w:val="00004960"/>
    <w:rsid w:val="00004C3E"/>
    <w:rsid w:val="00004F4F"/>
    <w:rsid w:val="00006AC5"/>
    <w:rsid w:val="00010C3E"/>
    <w:rsid w:val="00015F72"/>
    <w:rsid w:val="000166B6"/>
    <w:rsid w:val="00017FD8"/>
    <w:rsid w:val="00020C69"/>
    <w:rsid w:val="00021FBC"/>
    <w:rsid w:val="000221C3"/>
    <w:rsid w:val="00022D86"/>
    <w:rsid w:val="00024247"/>
    <w:rsid w:val="00025A99"/>
    <w:rsid w:val="00030DA8"/>
    <w:rsid w:val="00033B1D"/>
    <w:rsid w:val="00036967"/>
    <w:rsid w:val="00036EEA"/>
    <w:rsid w:val="000409B3"/>
    <w:rsid w:val="000439A5"/>
    <w:rsid w:val="0004795E"/>
    <w:rsid w:val="00047CE5"/>
    <w:rsid w:val="0005215C"/>
    <w:rsid w:val="00055240"/>
    <w:rsid w:val="00055A45"/>
    <w:rsid w:val="00060651"/>
    <w:rsid w:val="00060752"/>
    <w:rsid w:val="00070685"/>
    <w:rsid w:val="00072589"/>
    <w:rsid w:val="00073FE4"/>
    <w:rsid w:val="00075097"/>
    <w:rsid w:val="00075C6C"/>
    <w:rsid w:val="00081220"/>
    <w:rsid w:val="000861C0"/>
    <w:rsid w:val="00090447"/>
    <w:rsid w:val="00091EFF"/>
    <w:rsid w:val="000921B0"/>
    <w:rsid w:val="00093884"/>
    <w:rsid w:val="000948F0"/>
    <w:rsid w:val="0009744E"/>
    <w:rsid w:val="000A00A5"/>
    <w:rsid w:val="000A081F"/>
    <w:rsid w:val="000A1298"/>
    <w:rsid w:val="000A340B"/>
    <w:rsid w:val="000B1163"/>
    <w:rsid w:val="000B44DD"/>
    <w:rsid w:val="000B5EAE"/>
    <w:rsid w:val="000B6CA2"/>
    <w:rsid w:val="000C3477"/>
    <w:rsid w:val="000D23CA"/>
    <w:rsid w:val="000D72A2"/>
    <w:rsid w:val="000E0921"/>
    <w:rsid w:val="000E4DC9"/>
    <w:rsid w:val="000E60D9"/>
    <w:rsid w:val="000E783F"/>
    <w:rsid w:val="000E7AFF"/>
    <w:rsid w:val="000F1B53"/>
    <w:rsid w:val="000F6CEE"/>
    <w:rsid w:val="00102434"/>
    <w:rsid w:val="00102EAB"/>
    <w:rsid w:val="00110C8B"/>
    <w:rsid w:val="0011120C"/>
    <w:rsid w:val="00113ACE"/>
    <w:rsid w:val="00122DB7"/>
    <w:rsid w:val="00124100"/>
    <w:rsid w:val="00124C97"/>
    <w:rsid w:val="00126736"/>
    <w:rsid w:val="001361AD"/>
    <w:rsid w:val="00136824"/>
    <w:rsid w:val="001400FF"/>
    <w:rsid w:val="00140EFC"/>
    <w:rsid w:val="001422DA"/>
    <w:rsid w:val="00147CD7"/>
    <w:rsid w:val="00150179"/>
    <w:rsid w:val="00150C7E"/>
    <w:rsid w:val="001551D7"/>
    <w:rsid w:val="0016062F"/>
    <w:rsid w:val="00160AD4"/>
    <w:rsid w:val="00161A25"/>
    <w:rsid w:val="001635E6"/>
    <w:rsid w:val="001715EA"/>
    <w:rsid w:val="001718D8"/>
    <w:rsid w:val="00172A9E"/>
    <w:rsid w:val="001731FE"/>
    <w:rsid w:val="001822F8"/>
    <w:rsid w:val="00185092"/>
    <w:rsid w:val="00186A85"/>
    <w:rsid w:val="00187C9C"/>
    <w:rsid w:val="001900BC"/>
    <w:rsid w:val="00190F70"/>
    <w:rsid w:val="0019125B"/>
    <w:rsid w:val="00192F55"/>
    <w:rsid w:val="001A125D"/>
    <w:rsid w:val="001A4B2F"/>
    <w:rsid w:val="001A4C91"/>
    <w:rsid w:val="001A54D5"/>
    <w:rsid w:val="001A56D0"/>
    <w:rsid w:val="001A655C"/>
    <w:rsid w:val="001B06C8"/>
    <w:rsid w:val="001B278D"/>
    <w:rsid w:val="001B6D17"/>
    <w:rsid w:val="001C102B"/>
    <w:rsid w:val="001C1862"/>
    <w:rsid w:val="001C2679"/>
    <w:rsid w:val="001C3DDB"/>
    <w:rsid w:val="001C4D98"/>
    <w:rsid w:val="001C4DF6"/>
    <w:rsid w:val="001C5FDC"/>
    <w:rsid w:val="001D008D"/>
    <w:rsid w:val="001D4250"/>
    <w:rsid w:val="001D7ADD"/>
    <w:rsid w:val="001E0377"/>
    <w:rsid w:val="001E050A"/>
    <w:rsid w:val="001E1862"/>
    <w:rsid w:val="001E3B85"/>
    <w:rsid w:val="001E7C30"/>
    <w:rsid w:val="001E7E35"/>
    <w:rsid w:val="001F0F4A"/>
    <w:rsid w:val="001F2FE9"/>
    <w:rsid w:val="001F67F1"/>
    <w:rsid w:val="002009DC"/>
    <w:rsid w:val="002033B2"/>
    <w:rsid w:val="0020392D"/>
    <w:rsid w:val="0020402B"/>
    <w:rsid w:val="00205091"/>
    <w:rsid w:val="00211662"/>
    <w:rsid w:val="00211FD8"/>
    <w:rsid w:val="00213095"/>
    <w:rsid w:val="00222E07"/>
    <w:rsid w:val="002309AC"/>
    <w:rsid w:val="002343CF"/>
    <w:rsid w:val="002349FC"/>
    <w:rsid w:val="002364D4"/>
    <w:rsid w:val="00240136"/>
    <w:rsid w:val="00240907"/>
    <w:rsid w:val="00244D5C"/>
    <w:rsid w:val="00245763"/>
    <w:rsid w:val="00251CC5"/>
    <w:rsid w:val="00254137"/>
    <w:rsid w:val="00256F35"/>
    <w:rsid w:val="00257E01"/>
    <w:rsid w:val="0026515A"/>
    <w:rsid w:val="00266D1A"/>
    <w:rsid w:val="00267C25"/>
    <w:rsid w:val="0027245F"/>
    <w:rsid w:val="00273BE0"/>
    <w:rsid w:val="0027608C"/>
    <w:rsid w:val="00277D9D"/>
    <w:rsid w:val="00277EBA"/>
    <w:rsid w:val="00283C19"/>
    <w:rsid w:val="0028429C"/>
    <w:rsid w:val="00284A89"/>
    <w:rsid w:val="00284B15"/>
    <w:rsid w:val="00284F75"/>
    <w:rsid w:val="00287C64"/>
    <w:rsid w:val="00287D32"/>
    <w:rsid w:val="002911D9"/>
    <w:rsid w:val="0029350B"/>
    <w:rsid w:val="00293989"/>
    <w:rsid w:val="00293DCD"/>
    <w:rsid w:val="002A2187"/>
    <w:rsid w:val="002A5B5D"/>
    <w:rsid w:val="002B3932"/>
    <w:rsid w:val="002B4778"/>
    <w:rsid w:val="002B798B"/>
    <w:rsid w:val="002C18B9"/>
    <w:rsid w:val="002C2AD3"/>
    <w:rsid w:val="002C329D"/>
    <w:rsid w:val="002C427E"/>
    <w:rsid w:val="002C4663"/>
    <w:rsid w:val="002C5057"/>
    <w:rsid w:val="002D6EED"/>
    <w:rsid w:val="002D7799"/>
    <w:rsid w:val="002D7CBB"/>
    <w:rsid w:val="002E1EF5"/>
    <w:rsid w:val="002E33C0"/>
    <w:rsid w:val="002E3BB6"/>
    <w:rsid w:val="002E5D42"/>
    <w:rsid w:val="002E7B2E"/>
    <w:rsid w:val="002F4984"/>
    <w:rsid w:val="002F5584"/>
    <w:rsid w:val="002F5F48"/>
    <w:rsid w:val="00300B74"/>
    <w:rsid w:val="00302AC5"/>
    <w:rsid w:val="00305179"/>
    <w:rsid w:val="003057F8"/>
    <w:rsid w:val="00311A45"/>
    <w:rsid w:val="003125DD"/>
    <w:rsid w:val="00324B5A"/>
    <w:rsid w:val="0032793B"/>
    <w:rsid w:val="003336C6"/>
    <w:rsid w:val="003375EB"/>
    <w:rsid w:val="00341D13"/>
    <w:rsid w:val="003477CE"/>
    <w:rsid w:val="00353452"/>
    <w:rsid w:val="003541F9"/>
    <w:rsid w:val="0036050E"/>
    <w:rsid w:val="0036367A"/>
    <w:rsid w:val="0037378B"/>
    <w:rsid w:val="0037430A"/>
    <w:rsid w:val="00376682"/>
    <w:rsid w:val="003802D0"/>
    <w:rsid w:val="00382229"/>
    <w:rsid w:val="00382688"/>
    <w:rsid w:val="00384EB5"/>
    <w:rsid w:val="0038682C"/>
    <w:rsid w:val="00386F43"/>
    <w:rsid w:val="00387BEF"/>
    <w:rsid w:val="00390768"/>
    <w:rsid w:val="003A3333"/>
    <w:rsid w:val="003A3B64"/>
    <w:rsid w:val="003A4ED8"/>
    <w:rsid w:val="003A5CA9"/>
    <w:rsid w:val="003A71DA"/>
    <w:rsid w:val="003A7F0E"/>
    <w:rsid w:val="003B2344"/>
    <w:rsid w:val="003B23B8"/>
    <w:rsid w:val="003B2908"/>
    <w:rsid w:val="003B3C4E"/>
    <w:rsid w:val="003B5940"/>
    <w:rsid w:val="003B77B5"/>
    <w:rsid w:val="003C2065"/>
    <w:rsid w:val="003C59FA"/>
    <w:rsid w:val="003D18A0"/>
    <w:rsid w:val="003E0F55"/>
    <w:rsid w:val="003E171C"/>
    <w:rsid w:val="003E7622"/>
    <w:rsid w:val="003F2D13"/>
    <w:rsid w:val="003F3B50"/>
    <w:rsid w:val="003F4BC3"/>
    <w:rsid w:val="003F7ACD"/>
    <w:rsid w:val="004007D5"/>
    <w:rsid w:val="00401668"/>
    <w:rsid w:val="00401BA6"/>
    <w:rsid w:val="00407EB5"/>
    <w:rsid w:val="00411202"/>
    <w:rsid w:val="00413263"/>
    <w:rsid w:val="004243A1"/>
    <w:rsid w:val="00424BEC"/>
    <w:rsid w:val="00425059"/>
    <w:rsid w:val="00425EBE"/>
    <w:rsid w:val="00426E6F"/>
    <w:rsid w:val="00432EF1"/>
    <w:rsid w:val="004449E4"/>
    <w:rsid w:val="00445A94"/>
    <w:rsid w:val="004460AC"/>
    <w:rsid w:val="004465B8"/>
    <w:rsid w:val="00451AA3"/>
    <w:rsid w:val="004539B8"/>
    <w:rsid w:val="00455C44"/>
    <w:rsid w:val="00462AD2"/>
    <w:rsid w:val="0046394A"/>
    <w:rsid w:val="00463A08"/>
    <w:rsid w:val="00463E16"/>
    <w:rsid w:val="00464169"/>
    <w:rsid w:val="00466102"/>
    <w:rsid w:val="004664B0"/>
    <w:rsid w:val="0047417D"/>
    <w:rsid w:val="00476466"/>
    <w:rsid w:val="00480617"/>
    <w:rsid w:val="00481393"/>
    <w:rsid w:val="00486A1C"/>
    <w:rsid w:val="00493E7E"/>
    <w:rsid w:val="004A0084"/>
    <w:rsid w:val="004A58A6"/>
    <w:rsid w:val="004A5A44"/>
    <w:rsid w:val="004A6731"/>
    <w:rsid w:val="004A68D6"/>
    <w:rsid w:val="004B0461"/>
    <w:rsid w:val="004B078C"/>
    <w:rsid w:val="004B1E65"/>
    <w:rsid w:val="004B57E9"/>
    <w:rsid w:val="004B7EE1"/>
    <w:rsid w:val="004C1264"/>
    <w:rsid w:val="004C1D04"/>
    <w:rsid w:val="004C51D6"/>
    <w:rsid w:val="004D0E5E"/>
    <w:rsid w:val="004D16EF"/>
    <w:rsid w:val="004D1B6C"/>
    <w:rsid w:val="004D5A0C"/>
    <w:rsid w:val="004D6390"/>
    <w:rsid w:val="004D7782"/>
    <w:rsid w:val="004E3081"/>
    <w:rsid w:val="004E5FC0"/>
    <w:rsid w:val="004E6668"/>
    <w:rsid w:val="004E7156"/>
    <w:rsid w:val="004F1BB0"/>
    <w:rsid w:val="0050038E"/>
    <w:rsid w:val="0050048F"/>
    <w:rsid w:val="00501310"/>
    <w:rsid w:val="0050136A"/>
    <w:rsid w:val="00501383"/>
    <w:rsid w:val="00505273"/>
    <w:rsid w:val="00511DAF"/>
    <w:rsid w:val="005155E4"/>
    <w:rsid w:val="0051583E"/>
    <w:rsid w:val="005159D5"/>
    <w:rsid w:val="00521B14"/>
    <w:rsid w:val="00522CD9"/>
    <w:rsid w:val="00523070"/>
    <w:rsid w:val="00534DA3"/>
    <w:rsid w:val="00540E58"/>
    <w:rsid w:val="00542C97"/>
    <w:rsid w:val="005439D8"/>
    <w:rsid w:val="00544ACD"/>
    <w:rsid w:val="00545C0B"/>
    <w:rsid w:val="00547AED"/>
    <w:rsid w:val="00554947"/>
    <w:rsid w:val="00555044"/>
    <w:rsid w:val="005566DF"/>
    <w:rsid w:val="00561C75"/>
    <w:rsid w:val="0056359D"/>
    <w:rsid w:val="005743F5"/>
    <w:rsid w:val="005757A4"/>
    <w:rsid w:val="00576EF0"/>
    <w:rsid w:val="00577DC3"/>
    <w:rsid w:val="00581813"/>
    <w:rsid w:val="005861AB"/>
    <w:rsid w:val="00587FF6"/>
    <w:rsid w:val="00593330"/>
    <w:rsid w:val="005972C6"/>
    <w:rsid w:val="005A0265"/>
    <w:rsid w:val="005A6095"/>
    <w:rsid w:val="005B04FD"/>
    <w:rsid w:val="005B380A"/>
    <w:rsid w:val="005B3D11"/>
    <w:rsid w:val="005B48AC"/>
    <w:rsid w:val="005B5091"/>
    <w:rsid w:val="005B6243"/>
    <w:rsid w:val="005C06D4"/>
    <w:rsid w:val="005C0F12"/>
    <w:rsid w:val="005C1D5F"/>
    <w:rsid w:val="005C35B9"/>
    <w:rsid w:val="005C3D58"/>
    <w:rsid w:val="005C3E4F"/>
    <w:rsid w:val="005C4877"/>
    <w:rsid w:val="005D2094"/>
    <w:rsid w:val="005D56B5"/>
    <w:rsid w:val="005D6252"/>
    <w:rsid w:val="005E2424"/>
    <w:rsid w:val="005E3380"/>
    <w:rsid w:val="005E341D"/>
    <w:rsid w:val="005E7F5C"/>
    <w:rsid w:val="005F62A0"/>
    <w:rsid w:val="0060533C"/>
    <w:rsid w:val="006066BB"/>
    <w:rsid w:val="00606B38"/>
    <w:rsid w:val="006104F8"/>
    <w:rsid w:val="00613932"/>
    <w:rsid w:val="00614D7F"/>
    <w:rsid w:val="00615A52"/>
    <w:rsid w:val="00615A55"/>
    <w:rsid w:val="00617E4D"/>
    <w:rsid w:val="00623B76"/>
    <w:rsid w:val="00623C30"/>
    <w:rsid w:val="00625A64"/>
    <w:rsid w:val="00630E43"/>
    <w:rsid w:val="0063102F"/>
    <w:rsid w:val="006337B8"/>
    <w:rsid w:val="00634CE2"/>
    <w:rsid w:val="0063687D"/>
    <w:rsid w:val="00640408"/>
    <w:rsid w:val="00643FAC"/>
    <w:rsid w:val="006441D6"/>
    <w:rsid w:val="0064547E"/>
    <w:rsid w:val="00646D66"/>
    <w:rsid w:val="006528F1"/>
    <w:rsid w:val="00652A0D"/>
    <w:rsid w:val="00653F70"/>
    <w:rsid w:val="0065758E"/>
    <w:rsid w:val="00661B57"/>
    <w:rsid w:val="00664B46"/>
    <w:rsid w:val="0066647B"/>
    <w:rsid w:val="00670E8A"/>
    <w:rsid w:val="00671593"/>
    <w:rsid w:val="00673C41"/>
    <w:rsid w:val="00676ACB"/>
    <w:rsid w:val="00677B13"/>
    <w:rsid w:val="006803E3"/>
    <w:rsid w:val="006813FE"/>
    <w:rsid w:val="006842A2"/>
    <w:rsid w:val="0068483A"/>
    <w:rsid w:val="0068495E"/>
    <w:rsid w:val="00684CEE"/>
    <w:rsid w:val="00684E4A"/>
    <w:rsid w:val="006900B2"/>
    <w:rsid w:val="00692153"/>
    <w:rsid w:val="006947B5"/>
    <w:rsid w:val="00696DC8"/>
    <w:rsid w:val="006A2421"/>
    <w:rsid w:val="006A4DBB"/>
    <w:rsid w:val="006A4E22"/>
    <w:rsid w:val="006A5232"/>
    <w:rsid w:val="006A7645"/>
    <w:rsid w:val="006B08DC"/>
    <w:rsid w:val="006B0EF8"/>
    <w:rsid w:val="006B17AB"/>
    <w:rsid w:val="006C25D0"/>
    <w:rsid w:val="006C3437"/>
    <w:rsid w:val="006D05E2"/>
    <w:rsid w:val="006D203E"/>
    <w:rsid w:val="006E1195"/>
    <w:rsid w:val="006F3ADA"/>
    <w:rsid w:val="006F3B42"/>
    <w:rsid w:val="006F3EBB"/>
    <w:rsid w:val="006F6272"/>
    <w:rsid w:val="006F7A47"/>
    <w:rsid w:val="007002E2"/>
    <w:rsid w:val="007004C4"/>
    <w:rsid w:val="007024A3"/>
    <w:rsid w:val="00702DB7"/>
    <w:rsid w:val="00705B03"/>
    <w:rsid w:val="00711EF4"/>
    <w:rsid w:val="007122D4"/>
    <w:rsid w:val="00713067"/>
    <w:rsid w:val="00714E94"/>
    <w:rsid w:val="007151F8"/>
    <w:rsid w:val="007177DF"/>
    <w:rsid w:val="00717C4C"/>
    <w:rsid w:val="00717F43"/>
    <w:rsid w:val="00720097"/>
    <w:rsid w:val="0072166D"/>
    <w:rsid w:val="007275C7"/>
    <w:rsid w:val="00732A4C"/>
    <w:rsid w:val="00733168"/>
    <w:rsid w:val="00734173"/>
    <w:rsid w:val="007364C8"/>
    <w:rsid w:val="00737C61"/>
    <w:rsid w:val="00740293"/>
    <w:rsid w:val="00740E19"/>
    <w:rsid w:val="007446C7"/>
    <w:rsid w:val="00752290"/>
    <w:rsid w:val="007538B8"/>
    <w:rsid w:val="00760351"/>
    <w:rsid w:val="00765655"/>
    <w:rsid w:val="00765D55"/>
    <w:rsid w:val="00765FE4"/>
    <w:rsid w:val="00775907"/>
    <w:rsid w:val="00776AAD"/>
    <w:rsid w:val="00780E70"/>
    <w:rsid w:val="007819E0"/>
    <w:rsid w:val="0078556D"/>
    <w:rsid w:val="007974C4"/>
    <w:rsid w:val="007A14CD"/>
    <w:rsid w:val="007A1606"/>
    <w:rsid w:val="007A285F"/>
    <w:rsid w:val="007A3C7D"/>
    <w:rsid w:val="007A6644"/>
    <w:rsid w:val="007B2D61"/>
    <w:rsid w:val="007B3E63"/>
    <w:rsid w:val="007B494D"/>
    <w:rsid w:val="007C0592"/>
    <w:rsid w:val="007C36CD"/>
    <w:rsid w:val="007C5B60"/>
    <w:rsid w:val="007D1423"/>
    <w:rsid w:val="007D3F58"/>
    <w:rsid w:val="007E1504"/>
    <w:rsid w:val="007E3DE8"/>
    <w:rsid w:val="007E480A"/>
    <w:rsid w:val="007F31D1"/>
    <w:rsid w:val="007F64E9"/>
    <w:rsid w:val="00801FF9"/>
    <w:rsid w:val="0080235F"/>
    <w:rsid w:val="008079B9"/>
    <w:rsid w:val="00807FB4"/>
    <w:rsid w:val="0081011E"/>
    <w:rsid w:val="00810788"/>
    <w:rsid w:val="008139CA"/>
    <w:rsid w:val="00815722"/>
    <w:rsid w:val="008218F2"/>
    <w:rsid w:val="00823ADF"/>
    <w:rsid w:val="00826ED2"/>
    <w:rsid w:val="00841A9B"/>
    <w:rsid w:val="008431D8"/>
    <w:rsid w:val="00843667"/>
    <w:rsid w:val="008466D7"/>
    <w:rsid w:val="00846EEE"/>
    <w:rsid w:val="00847B1D"/>
    <w:rsid w:val="00855F0C"/>
    <w:rsid w:val="00860261"/>
    <w:rsid w:val="008613B2"/>
    <w:rsid w:val="0086181A"/>
    <w:rsid w:val="0086246F"/>
    <w:rsid w:val="00863951"/>
    <w:rsid w:val="00865A53"/>
    <w:rsid w:val="0086707B"/>
    <w:rsid w:val="00867969"/>
    <w:rsid w:val="00871CBC"/>
    <w:rsid w:val="00874E04"/>
    <w:rsid w:val="00877B20"/>
    <w:rsid w:val="008863AE"/>
    <w:rsid w:val="0088669D"/>
    <w:rsid w:val="0089095D"/>
    <w:rsid w:val="008912A3"/>
    <w:rsid w:val="00891E70"/>
    <w:rsid w:val="008960D7"/>
    <w:rsid w:val="00896D22"/>
    <w:rsid w:val="00896F5E"/>
    <w:rsid w:val="008A106D"/>
    <w:rsid w:val="008A29F9"/>
    <w:rsid w:val="008A35B6"/>
    <w:rsid w:val="008A5A43"/>
    <w:rsid w:val="008A65D1"/>
    <w:rsid w:val="008A7F59"/>
    <w:rsid w:val="008B25FB"/>
    <w:rsid w:val="008B32EE"/>
    <w:rsid w:val="008B75FB"/>
    <w:rsid w:val="008C1094"/>
    <w:rsid w:val="008C141D"/>
    <w:rsid w:val="008C3310"/>
    <w:rsid w:val="008C46C3"/>
    <w:rsid w:val="008C4A23"/>
    <w:rsid w:val="008C5706"/>
    <w:rsid w:val="008D0AB5"/>
    <w:rsid w:val="008D60F5"/>
    <w:rsid w:val="008E292C"/>
    <w:rsid w:val="008E613E"/>
    <w:rsid w:val="008E72AA"/>
    <w:rsid w:val="008F2299"/>
    <w:rsid w:val="008F4AF9"/>
    <w:rsid w:val="008F4E7B"/>
    <w:rsid w:val="00901D50"/>
    <w:rsid w:val="00901D98"/>
    <w:rsid w:val="00903395"/>
    <w:rsid w:val="009045A8"/>
    <w:rsid w:val="009100E7"/>
    <w:rsid w:val="009126F7"/>
    <w:rsid w:val="00913A0C"/>
    <w:rsid w:val="009168E1"/>
    <w:rsid w:val="00916931"/>
    <w:rsid w:val="00917047"/>
    <w:rsid w:val="00917B6C"/>
    <w:rsid w:val="0092196A"/>
    <w:rsid w:val="00922F78"/>
    <w:rsid w:val="0092624D"/>
    <w:rsid w:val="00930400"/>
    <w:rsid w:val="00930637"/>
    <w:rsid w:val="0093098A"/>
    <w:rsid w:val="00931C21"/>
    <w:rsid w:val="00942D24"/>
    <w:rsid w:val="009469FE"/>
    <w:rsid w:val="009474A5"/>
    <w:rsid w:val="00950288"/>
    <w:rsid w:val="0096257E"/>
    <w:rsid w:val="00971BB0"/>
    <w:rsid w:val="009739C4"/>
    <w:rsid w:val="0097698E"/>
    <w:rsid w:val="009774A2"/>
    <w:rsid w:val="00977565"/>
    <w:rsid w:val="00980AAA"/>
    <w:rsid w:val="009823A8"/>
    <w:rsid w:val="0098246A"/>
    <w:rsid w:val="009829D7"/>
    <w:rsid w:val="00982A8B"/>
    <w:rsid w:val="009840C2"/>
    <w:rsid w:val="009861AA"/>
    <w:rsid w:val="009863B0"/>
    <w:rsid w:val="00987195"/>
    <w:rsid w:val="009927AE"/>
    <w:rsid w:val="00992CFF"/>
    <w:rsid w:val="00992F44"/>
    <w:rsid w:val="00997395"/>
    <w:rsid w:val="00997EDB"/>
    <w:rsid w:val="009A2B42"/>
    <w:rsid w:val="009A5157"/>
    <w:rsid w:val="009A7E54"/>
    <w:rsid w:val="009B0077"/>
    <w:rsid w:val="009B2883"/>
    <w:rsid w:val="009B6C6D"/>
    <w:rsid w:val="009B728B"/>
    <w:rsid w:val="009C590F"/>
    <w:rsid w:val="009D1FB1"/>
    <w:rsid w:val="009D4854"/>
    <w:rsid w:val="009D500D"/>
    <w:rsid w:val="009D5A3E"/>
    <w:rsid w:val="009D66CF"/>
    <w:rsid w:val="009D7369"/>
    <w:rsid w:val="009E055E"/>
    <w:rsid w:val="009E71A4"/>
    <w:rsid w:val="009E780B"/>
    <w:rsid w:val="009F1021"/>
    <w:rsid w:val="009F1362"/>
    <w:rsid w:val="009F17DB"/>
    <w:rsid w:val="009F494B"/>
    <w:rsid w:val="009F4969"/>
    <w:rsid w:val="009F7155"/>
    <w:rsid w:val="00A10343"/>
    <w:rsid w:val="00A119C3"/>
    <w:rsid w:val="00A15259"/>
    <w:rsid w:val="00A17333"/>
    <w:rsid w:val="00A23372"/>
    <w:rsid w:val="00A27AA3"/>
    <w:rsid w:val="00A367B7"/>
    <w:rsid w:val="00A369E2"/>
    <w:rsid w:val="00A40082"/>
    <w:rsid w:val="00A40D4B"/>
    <w:rsid w:val="00A41FBC"/>
    <w:rsid w:val="00A455B6"/>
    <w:rsid w:val="00A47163"/>
    <w:rsid w:val="00A514FC"/>
    <w:rsid w:val="00A51DA8"/>
    <w:rsid w:val="00A52058"/>
    <w:rsid w:val="00A535B1"/>
    <w:rsid w:val="00A547CC"/>
    <w:rsid w:val="00A602F5"/>
    <w:rsid w:val="00A621C8"/>
    <w:rsid w:val="00A62D49"/>
    <w:rsid w:val="00A63011"/>
    <w:rsid w:val="00A63EF0"/>
    <w:rsid w:val="00A67D6C"/>
    <w:rsid w:val="00A7453C"/>
    <w:rsid w:val="00A763A4"/>
    <w:rsid w:val="00A80634"/>
    <w:rsid w:val="00A81AB5"/>
    <w:rsid w:val="00A8311F"/>
    <w:rsid w:val="00A836A1"/>
    <w:rsid w:val="00A83D14"/>
    <w:rsid w:val="00A8704E"/>
    <w:rsid w:val="00A90FF0"/>
    <w:rsid w:val="00A94528"/>
    <w:rsid w:val="00A95317"/>
    <w:rsid w:val="00A95A90"/>
    <w:rsid w:val="00AA08FE"/>
    <w:rsid w:val="00AA3E50"/>
    <w:rsid w:val="00AA3F49"/>
    <w:rsid w:val="00AA4B9F"/>
    <w:rsid w:val="00AB14C3"/>
    <w:rsid w:val="00AB1873"/>
    <w:rsid w:val="00AB1EB9"/>
    <w:rsid w:val="00AB3E65"/>
    <w:rsid w:val="00AC1ABF"/>
    <w:rsid w:val="00AC3F62"/>
    <w:rsid w:val="00AC44D5"/>
    <w:rsid w:val="00AC60EE"/>
    <w:rsid w:val="00AD0D57"/>
    <w:rsid w:val="00AD33B9"/>
    <w:rsid w:val="00AD4648"/>
    <w:rsid w:val="00AE0A7E"/>
    <w:rsid w:val="00AE31FD"/>
    <w:rsid w:val="00AE3FFC"/>
    <w:rsid w:val="00AE6058"/>
    <w:rsid w:val="00AF191D"/>
    <w:rsid w:val="00AF245A"/>
    <w:rsid w:val="00AF5F6A"/>
    <w:rsid w:val="00AF72AF"/>
    <w:rsid w:val="00B00714"/>
    <w:rsid w:val="00B01A17"/>
    <w:rsid w:val="00B03559"/>
    <w:rsid w:val="00B10F12"/>
    <w:rsid w:val="00B1169D"/>
    <w:rsid w:val="00B15BE6"/>
    <w:rsid w:val="00B211EB"/>
    <w:rsid w:val="00B21DFF"/>
    <w:rsid w:val="00B2282D"/>
    <w:rsid w:val="00B24841"/>
    <w:rsid w:val="00B301FD"/>
    <w:rsid w:val="00B30721"/>
    <w:rsid w:val="00B3111F"/>
    <w:rsid w:val="00B31A92"/>
    <w:rsid w:val="00B35FB1"/>
    <w:rsid w:val="00B40B17"/>
    <w:rsid w:val="00B41E47"/>
    <w:rsid w:val="00B45020"/>
    <w:rsid w:val="00B45AF6"/>
    <w:rsid w:val="00B51992"/>
    <w:rsid w:val="00B62B07"/>
    <w:rsid w:val="00B64172"/>
    <w:rsid w:val="00B648E7"/>
    <w:rsid w:val="00B66A58"/>
    <w:rsid w:val="00B66F9A"/>
    <w:rsid w:val="00B81F79"/>
    <w:rsid w:val="00B85E09"/>
    <w:rsid w:val="00B86CB5"/>
    <w:rsid w:val="00B95CF5"/>
    <w:rsid w:val="00B97081"/>
    <w:rsid w:val="00BA1B9C"/>
    <w:rsid w:val="00BA317D"/>
    <w:rsid w:val="00BA504B"/>
    <w:rsid w:val="00BB0F17"/>
    <w:rsid w:val="00BB150C"/>
    <w:rsid w:val="00BB243E"/>
    <w:rsid w:val="00BB43F1"/>
    <w:rsid w:val="00BB7117"/>
    <w:rsid w:val="00BC1417"/>
    <w:rsid w:val="00BC5042"/>
    <w:rsid w:val="00BC63F5"/>
    <w:rsid w:val="00BD0581"/>
    <w:rsid w:val="00BD2196"/>
    <w:rsid w:val="00BD2353"/>
    <w:rsid w:val="00BD4CA1"/>
    <w:rsid w:val="00BD571C"/>
    <w:rsid w:val="00BD71AB"/>
    <w:rsid w:val="00BE1AB0"/>
    <w:rsid w:val="00BE1FC1"/>
    <w:rsid w:val="00BE4B74"/>
    <w:rsid w:val="00BE7EB0"/>
    <w:rsid w:val="00BF0029"/>
    <w:rsid w:val="00BF02D7"/>
    <w:rsid w:val="00BF508D"/>
    <w:rsid w:val="00BF5D21"/>
    <w:rsid w:val="00BF6DE8"/>
    <w:rsid w:val="00C032FB"/>
    <w:rsid w:val="00C03606"/>
    <w:rsid w:val="00C04934"/>
    <w:rsid w:val="00C07FC9"/>
    <w:rsid w:val="00C10630"/>
    <w:rsid w:val="00C13F2B"/>
    <w:rsid w:val="00C143C8"/>
    <w:rsid w:val="00C145D4"/>
    <w:rsid w:val="00C15A21"/>
    <w:rsid w:val="00C15D05"/>
    <w:rsid w:val="00C174EE"/>
    <w:rsid w:val="00C1786D"/>
    <w:rsid w:val="00C22EAA"/>
    <w:rsid w:val="00C23D72"/>
    <w:rsid w:val="00C35C06"/>
    <w:rsid w:val="00C37B98"/>
    <w:rsid w:val="00C406EB"/>
    <w:rsid w:val="00C4535A"/>
    <w:rsid w:val="00C45637"/>
    <w:rsid w:val="00C511A7"/>
    <w:rsid w:val="00C526B0"/>
    <w:rsid w:val="00C5356D"/>
    <w:rsid w:val="00C5416F"/>
    <w:rsid w:val="00C625CD"/>
    <w:rsid w:val="00C65257"/>
    <w:rsid w:val="00C659BB"/>
    <w:rsid w:val="00C67A62"/>
    <w:rsid w:val="00C736D4"/>
    <w:rsid w:val="00C7438D"/>
    <w:rsid w:val="00C8540C"/>
    <w:rsid w:val="00C93B9A"/>
    <w:rsid w:val="00C948FC"/>
    <w:rsid w:val="00C954BE"/>
    <w:rsid w:val="00C95DEE"/>
    <w:rsid w:val="00CA2EA0"/>
    <w:rsid w:val="00CB0964"/>
    <w:rsid w:val="00CB7BC8"/>
    <w:rsid w:val="00CC26B1"/>
    <w:rsid w:val="00CC2C85"/>
    <w:rsid w:val="00CD1287"/>
    <w:rsid w:val="00CD12EE"/>
    <w:rsid w:val="00CD1729"/>
    <w:rsid w:val="00CE40CE"/>
    <w:rsid w:val="00CE4CF2"/>
    <w:rsid w:val="00CE52C3"/>
    <w:rsid w:val="00CE73CC"/>
    <w:rsid w:val="00CE7F6D"/>
    <w:rsid w:val="00CF2EB7"/>
    <w:rsid w:val="00CF4E61"/>
    <w:rsid w:val="00D1416C"/>
    <w:rsid w:val="00D15C10"/>
    <w:rsid w:val="00D15CFD"/>
    <w:rsid w:val="00D2061E"/>
    <w:rsid w:val="00D244B3"/>
    <w:rsid w:val="00D25D00"/>
    <w:rsid w:val="00D27D78"/>
    <w:rsid w:val="00D325CA"/>
    <w:rsid w:val="00D32F1B"/>
    <w:rsid w:val="00D33D36"/>
    <w:rsid w:val="00D355EE"/>
    <w:rsid w:val="00D45B35"/>
    <w:rsid w:val="00D46281"/>
    <w:rsid w:val="00D51C61"/>
    <w:rsid w:val="00D6194E"/>
    <w:rsid w:val="00D6377B"/>
    <w:rsid w:val="00D64069"/>
    <w:rsid w:val="00D662B0"/>
    <w:rsid w:val="00D669CD"/>
    <w:rsid w:val="00D67166"/>
    <w:rsid w:val="00D72E5D"/>
    <w:rsid w:val="00D73FCC"/>
    <w:rsid w:val="00D75A92"/>
    <w:rsid w:val="00D82DC7"/>
    <w:rsid w:val="00D85BE3"/>
    <w:rsid w:val="00D9045F"/>
    <w:rsid w:val="00D90EC4"/>
    <w:rsid w:val="00D9116E"/>
    <w:rsid w:val="00D9268E"/>
    <w:rsid w:val="00D9377C"/>
    <w:rsid w:val="00D95DC9"/>
    <w:rsid w:val="00D9633B"/>
    <w:rsid w:val="00D964DA"/>
    <w:rsid w:val="00DA30D6"/>
    <w:rsid w:val="00DA7EFF"/>
    <w:rsid w:val="00DB05EB"/>
    <w:rsid w:val="00DB0A73"/>
    <w:rsid w:val="00DB0E3D"/>
    <w:rsid w:val="00DB1540"/>
    <w:rsid w:val="00DB3F04"/>
    <w:rsid w:val="00DB4BD6"/>
    <w:rsid w:val="00DB5E14"/>
    <w:rsid w:val="00DC6350"/>
    <w:rsid w:val="00DD515E"/>
    <w:rsid w:val="00DD5A6D"/>
    <w:rsid w:val="00DD7880"/>
    <w:rsid w:val="00DE0556"/>
    <w:rsid w:val="00DE144A"/>
    <w:rsid w:val="00DE3F43"/>
    <w:rsid w:val="00DF226B"/>
    <w:rsid w:val="00DF507E"/>
    <w:rsid w:val="00DF5547"/>
    <w:rsid w:val="00DF562D"/>
    <w:rsid w:val="00E02067"/>
    <w:rsid w:val="00E044FD"/>
    <w:rsid w:val="00E0486D"/>
    <w:rsid w:val="00E05866"/>
    <w:rsid w:val="00E05E58"/>
    <w:rsid w:val="00E06B70"/>
    <w:rsid w:val="00E0700C"/>
    <w:rsid w:val="00E07F58"/>
    <w:rsid w:val="00E10C3F"/>
    <w:rsid w:val="00E1119B"/>
    <w:rsid w:val="00E1394D"/>
    <w:rsid w:val="00E153BF"/>
    <w:rsid w:val="00E163F1"/>
    <w:rsid w:val="00E22E1F"/>
    <w:rsid w:val="00E23252"/>
    <w:rsid w:val="00E23A8F"/>
    <w:rsid w:val="00E243DD"/>
    <w:rsid w:val="00E24915"/>
    <w:rsid w:val="00E25B1F"/>
    <w:rsid w:val="00E3394F"/>
    <w:rsid w:val="00E34EB7"/>
    <w:rsid w:val="00E36C98"/>
    <w:rsid w:val="00E37462"/>
    <w:rsid w:val="00E4529B"/>
    <w:rsid w:val="00E51503"/>
    <w:rsid w:val="00E52B73"/>
    <w:rsid w:val="00E55B9D"/>
    <w:rsid w:val="00E564A8"/>
    <w:rsid w:val="00E5667C"/>
    <w:rsid w:val="00E57BAC"/>
    <w:rsid w:val="00E57D9D"/>
    <w:rsid w:val="00E60F5C"/>
    <w:rsid w:val="00E66812"/>
    <w:rsid w:val="00E71AF3"/>
    <w:rsid w:val="00E74E4D"/>
    <w:rsid w:val="00E75189"/>
    <w:rsid w:val="00E75F5E"/>
    <w:rsid w:val="00E7798E"/>
    <w:rsid w:val="00E82F97"/>
    <w:rsid w:val="00E862FF"/>
    <w:rsid w:val="00E871B0"/>
    <w:rsid w:val="00E876BE"/>
    <w:rsid w:val="00E9003B"/>
    <w:rsid w:val="00E91078"/>
    <w:rsid w:val="00E9119D"/>
    <w:rsid w:val="00E92205"/>
    <w:rsid w:val="00E93A99"/>
    <w:rsid w:val="00E93CBF"/>
    <w:rsid w:val="00E942A7"/>
    <w:rsid w:val="00E950FC"/>
    <w:rsid w:val="00E95A4D"/>
    <w:rsid w:val="00E96697"/>
    <w:rsid w:val="00E96BAD"/>
    <w:rsid w:val="00E974F7"/>
    <w:rsid w:val="00EA3185"/>
    <w:rsid w:val="00EB1169"/>
    <w:rsid w:val="00EB1AB6"/>
    <w:rsid w:val="00EB6067"/>
    <w:rsid w:val="00EB6D5E"/>
    <w:rsid w:val="00EB7919"/>
    <w:rsid w:val="00EC350A"/>
    <w:rsid w:val="00EC39FA"/>
    <w:rsid w:val="00EC3A4F"/>
    <w:rsid w:val="00EC5C90"/>
    <w:rsid w:val="00ED236C"/>
    <w:rsid w:val="00ED49A9"/>
    <w:rsid w:val="00ED7D9D"/>
    <w:rsid w:val="00EE1397"/>
    <w:rsid w:val="00EE27DD"/>
    <w:rsid w:val="00EE28DF"/>
    <w:rsid w:val="00EE35C9"/>
    <w:rsid w:val="00EE38BB"/>
    <w:rsid w:val="00EF1520"/>
    <w:rsid w:val="00EF2333"/>
    <w:rsid w:val="00EF6E60"/>
    <w:rsid w:val="00EF7BAF"/>
    <w:rsid w:val="00F012BC"/>
    <w:rsid w:val="00F0135D"/>
    <w:rsid w:val="00F02F89"/>
    <w:rsid w:val="00F03BFB"/>
    <w:rsid w:val="00F043D8"/>
    <w:rsid w:val="00F1397E"/>
    <w:rsid w:val="00F169D8"/>
    <w:rsid w:val="00F22556"/>
    <w:rsid w:val="00F2300D"/>
    <w:rsid w:val="00F2616E"/>
    <w:rsid w:val="00F263D7"/>
    <w:rsid w:val="00F31767"/>
    <w:rsid w:val="00F31A7A"/>
    <w:rsid w:val="00F37A66"/>
    <w:rsid w:val="00F41454"/>
    <w:rsid w:val="00F42593"/>
    <w:rsid w:val="00F46F79"/>
    <w:rsid w:val="00F54DB3"/>
    <w:rsid w:val="00F56434"/>
    <w:rsid w:val="00F61FB9"/>
    <w:rsid w:val="00F62D8A"/>
    <w:rsid w:val="00F67B38"/>
    <w:rsid w:val="00F67BE5"/>
    <w:rsid w:val="00F7018D"/>
    <w:rsid w:val="00F73D1E"/>
    <w:rsid w:val="00F74C4C"/>
    <w:rsid w:val="00F8028B"/>
    <w:rsid w:val="00F82F4F"/>
    <w:rsid w:val="00F836FA"/>
    <w:rsid w:val="00F8533C"/>
    <w:rsid w:val="00F8724A"/>
    <w:rsid w:val="00F90E10"/>
    <w:rsid w:val="00F976C5"/>
    <w:rsid w:val="00FA1649"/>
    <w:rsid w:val="00FA359E"/>
    <w:rsid w:val="00FA487C"/>
    <w:rsid w:val="00FA4FB9"/>
    <w:rsid w:val="00FB31E8"/>
    <w:rsid w:val="00FB365D"/>
    <w:rsid w:val="00FB3D83"/>
    <w:rsid w:val="00FB4FA9"/>
    <w:rsid w:val="00FB5FCF"/>
    <w:rsid w:val="00FB7504"/>
    <w:rsid w:val="00FD000B"/>
    <w:rsid w:val="00FD4990"/>
    <w:rsid w:val="00FD769A"/>
    <w:rsid w:val="00FE02F1"/>
    <w:rsid w:val="00FF5180"/>
    <w:rsid w:val="00FF6662"/>
    <w:rsid w:val="067752B5"/>
    <w:rsid w:val="06BA3381"/>
    <w:rsid w:val="07481F1D"/>
    <w:rsid w:val="079C20DA"/>
    <w:rsid w:val="09C6412E"/>
    <w:rsid w:val="0B171BAA"/>
    <w:rsid w:val="0FC243B2"/>
    <w:rsid w:val="118B7FC6"/>
    <w:rsid w:val="11D50946"/>
    <w:rsid w:val="151F51B7"/>
    <w:rsid w:val="1835469D"/>
    <w:rsid w:val="188B3C8D"/>
    <w:rsid w:val="193E4421"/>
    <w:rsid w:val="1B110E42"/>
    <w:rsid w:val="1C2B0900"/>
    <w:rsid w:val="1D385E40"/>
    <w:rsid w:val="1E1D4ED4"/>
    <w:rsid w:val="1E395755"/>
    <w:rsid w:val="212C0445"/>
    <w:rsid w:val="226B3182"/>
    <w:rsid w:val="233F5DCA"/>
    <w:rsid w:val="296258EE"/>
    <w:rsid w:val="29B45E66"/>
    <w:rsid w:val="2C371DB3"/>
    <w:rsid w:val="311B3530"/>
    <w:rsid w:val="36590287"/>
    <w:rsid w:val="37293DD7"/>
    <w:rsid w:val="37E63B42"/>
    <w:rsid w:val="3A026F76"/>
    <w:rsid w:val="3A7D4F0C"/>
    <w:rsid w:val="438242CB"/>
    <w:rsid w:val="43A1036B"/>
    <w:rsid w:val="45EA1394"/>
    <w:rsid w:val="485F4203"/>
    <w:rsid w:val="4E992332"/>
    <w:rsid w:val="50F532AC"/>
    <w:rsid w:val="55EB4085"/>
    <w:rsid w:val="56F7774C"/>
    <w:rsid w:val="5F9F0A49"/>
    <w:rsid w:val="5FF5339A"/>
    <w:rsid w:val="5FFF08D8"/>
    <w:rsid w:val="62C423AA"/>
    <w:rsid w:val="631D39E9"/>
    <w:rsid w:val="63EC4F30"/>
    <w:rsid w:val="65924DC9"/>
    <w:rsid w:val="6D195D25"/>
    <w:rsid w:val="6D785391"/>
    <w:rsid w:val="6F5210A9"/>
    <w:rsid w:val="6F727995"/>
    <w:rsid w:val="6FB61651"/>
    <w:rsid w:val="78475CF2"/>
    <w:rsid w:val="78B50E64"/>
    <w:rsid w:val="791A3CA3"/>
    <w:rsid w:val="7EBE6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A59A355-11DF-417A-A278-43C9807E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rPr>
  </w:style>
  <w:style w:type="paragraph" w:styleId="1">
    <w:name w:val="heading 1"/>
    <w:basedOn w:val="a"/>
    <w:next w:val="a"/>
    <w:link w:val="1Char"/>
    <w:qFormat/>
    <w:pPr>
      <w:keepNext/>
      <w:keepLines/>
      <w:spacing w:before="340" w:after="330" w:line="578" w:lineRule="auto"/>
      <w:outlineLvl w:val="0"/>
    </w:pPr>
    <w:rPr>
      <w:rFonts w:eastAsia="楷体_GB2312"/>
      <w:b/>
      <w:kern w:val="44"/>
      <w:sz w:val="44"/>
    </w:rPr>
  </w:style>
  <w:style w:type="paragraph" w:styleId="2">
    <w:name w:val="heading 2"/>
    <w:basedOn w:val="a"/>
    <w:next w:val="a"/>
    <w:link w:val="2Char"/>
    <w:uiPriority w:val="9"/>
    <w:qFormat/>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Char"/>
    <w:uiPriority w:val="9"/>
    <w:qFormat/>
    <w:pPr>
      <w:keepNext/>
      <w:keepLines/>
      <w:spacing w:before="260" w:after="260" w:line="416" w:lineRule="auto"/>
      <w:outlineLvl w:val="2"/>
    </w:pPr>
    <w:rPr>
      <w:b/>
      <w:bCs/>
      <w:sz w:val="32"/>
      <w:szCs w:val="32"/>
    </w:rPr>
  </w:style>
  <w:style w:type="paragraph" w:styleId="5">
    <w:name w:val="heading 5"/>
    <w:basedOn w:val="a"/>
    <w:next w:val="a"/>
    <w:link w:val="5Char"/>
    <w:uiPriority w:val="9"/>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adjustRightInd w:val="0"/>
      <w:ind w:firstLine="420"/>
      <w:jc w:val="left"/>
      <w:textAlignment w:val="baseline"/>
    </w:pPr>
    <w:rPr>
      <w:rFonts w:ascii="Calibri" w:eastAsia="楷体_GB2312" w:hAnsi="Calibri"/>
      <w:kern w:val="0"/>
      <w:sz w:val="24"/>
    </w:rPr>
  </w:style>
  <w:style w:type="paragraph" w:styleId="a4">
    <w:name w:val="annotation text"/>
    <w:basedOn w:val="a"/>
    <w:link w:val="Char0"/>
    <w:uiPriority w:val="99"/>
    <w:unhideWhenUsed/>
    <w:qFormat/>
    <w:pPr>
      <w:jc w:val="left"/>
    </w:pPr>
    <w:rPr>
      <w:rFonts w:ascii="Calibri" w:hAnsi="Calibri"/>
      <w:szCs w:val="24"/>
    </w:rPr>
  </w:style>
  <w:style w:type="paragraph" w:styleId="a5">
    <w:name w:val="Body Text"/>
    <w:basedOn w:val="a"/>
    <w:link w:val="Char1"/>
    <w:qFormat/>
    <w:pPr>
      <w:spacing w:after="120"/>
    </w:pPr>
    <w:rPr>
      <w:szCs w:val="24"/>
    </w:rPr>
  </w:style>
  <w:style w:type="paragraph" w:styleId="a6">
    <w:name w:val="Body Text Indent"/>
    <w:basedOn w:val="a"/>
    <w:link w:val="Char2"/>
    <w:qFormat/>
    <w:pPr>
      <w:spacing w:after="120"/>
      <w:ind w:leftChars="200" w:left="420"/>
    </w:pPr>
    <w:rPr>
      <w:rFonts w:ascii="Calibri" w:hAnsi="Calibri"/>
      <w:szCs w:val="24"/>
    </w:rPr>
  </w:style>
  <w:style w:type="paragraph" w:styleId="30">
    <w:name w:val="toc 3"/>
    <w:basedOn w:val="a"/>
    <w:next w:val="a"/>
    <w:qFormat/>
    <w:pPr>
      <w:ind w:leftChars="400" w:left="840"/>
    </w:pPr>
  </w:style>
  <w:style w:type="paragraph" w:styleId="a7">
    <w:name w:val="Plain Text"/>
    <w:basedOn w:val="a"/>
    <w:link w:val="Char3"/>
    <w:qFormat/>
    <w:rPr>
      <w:rFonts w:ascii="宋体" w:hAnsi="Courier New"/>
    </w:rPr>
  </w:style>
  <w:style w:type="paragraph" w:styleId="a8">
    <w:name w:val="Date"/>
    <w:basedOn w:val="a"/>
    <w:next w:val="a"/>
    <w:link w:val="Char4"/>
    <w:qFormat/>
    <w:pPr>
      <w:ind w:leftChars="2500" w:left="100"/>
    </w:pPr>
    <w:rPr>
      <w:rFonts w:ascii="Calibri" w:hAnsi="Calibri"/>
      <w:kern w:val="0"/>
      <w:sz w:val="20"/>
      <w:szCs w:val="24"/>
    </w:rPr>
  </w:style>
  <w:style w:type="paragraph" w:styleId="a9">
    <w:name w:val="Balloon Text"/>
    <w:basedOn w:val="a"/>
    <w:link w:val="Char5"/>
    <w:uiPriority w:val="99"/>
    <w:unhideWhenUsed/>
    <w:qFormat/>
    <w:rPr>
      <w:kern w:val="0"/>
      <w:sz w:val="18"/>
      <w:szCs w:val="18"/>
    </w:rPr>
  </w:style>
  <w:style w:type="paragraph" w:styleId="aa">
    <w:name w:val="footer"/>
    <w:basedOn w:val="a"/>
    <w:link w:val="Char6"/>
    <w:qFormat/>
    <w:pPr>
      <w:tabs>
        <w:tab w:val="center" w:pos="4153"/>
        <w:tab w:val="right" w:pos="8306"/>
      </w:tabs>
      <w:snapToGrid w:val="0"/>
      <w:jc w:val="left"/>
    </w:pPr>
    <w:rPr>
      <w:rFonts w:ascii="Calibri" w:hAnsi="Calibri"/>
      <w:kern w:val="0"/>
      <w:sz w:val="18"/>
      <w:szCs w:val="18"/>
    </w:rPr>
  </w:style>
  <w:style w:type="paragraph" w:styleId="ab">
    <w:name w:val="header"/>
    <w:basedOn w:val="a"/>
    <w:link w:val="Char7"/>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qFormat/>
    <w:pPr>
      <w:adjustRightInd w:val="0"/>
      <w:jc w:val="left"/>
      <w:textAlignment w:val="baseline"/>
    </w:pPr>
    <w:rPr>
      <w:rFonts w:eastAsia="楷体_GB2312"/>
      <w:sz w:val="24"/>
    </w:rPr>
  </w:style>
  <w:style w:type="paragraph" w:styleId="20">
    <w:name w:val="toc 2"/>
    <w:basedOn w:val="a"/>
    <w:next w:val="a"/>
    <w:uiPriority w:val="39"/>
    <w:unhideWhenUsed/>
    <w:qFormat/>
    <w:pPr>
      <w:ind w:leftChars="200" w:left="420"/>
    </w:pPr>
    <w:rPr>
      <w:szCs w:val="24"/>
    </w:rPr>
  </w:style>
  <w:style w:type="paragraph" w:styleId="21">
    <w:name w:val="Body Text 2"/>
    <w:basedOn w:val="a"/>
    <w:link w:val="2Char0"/>
    <w:qFormat/>
    <w:pPr>
      <w:spacing w:after="120" w:line="480" w:lineRule="auto"/>
    </w:pPr>
    <w:rPr>
      <w:szCs w:val="24"/>
    </w:r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d">
    <w:name w:val="Title"/>
    <w:basedOn w:val="a"/>
    <w:link w:val="Char8"/>
    <w:qFormat/>
    <w:pPr>
      <w:spacing w:before="240" w:after="60"/>
      <w:jc w:val="center"/>
      <w:outlineLvl w:val="0"/>
    </w:pPr>
    <w:rPr>
      <w:rFonts w:ascii="Arial" w:hAnsi="Arial"/>
      <w:b/>
      <w:bCs/>
      <w:sz w:val="32"/>
      <w:szCs w:val="32"/>
    </w:rPr>
  </w:style>
  <w:style w:type="paragraph" w:styleId="ae">
    <w:name w:val="annotation subject"/>
    <w:basedOn w:val="a4"/>
    <w:next w:val="a4"/>
    <w:link w:val="Char9"/>
    <w:uiPriority w:val="99"/>
    <w:unhideWhenUsed/>
    <w:qFormat/>
    <w:rPr>
      <w:b/>
      <w:bCs/>
    </w:rPr>
  </w:style>
  <w:style w:type="table" w:styleId="af">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page number"/>
    <w:basedOn w:val="a0"/>
    <w:qFormat/>
  </w:style>
  <w:style w:type="character" w:styleId="af1">
    <w:name w:val="Hyperlink"/>
    <w:uiPriority w:val="99"/>
    <w:qFormat/>
    <w:rPr>
      <w:color w:val="333333"/>
      <w:u w:val="none"/>
    </w:rPr>
  </w:style>
  <w:style w:type="character" w:styleId="af2">
    <w:name w:val="annotation reference"/>
    <w:uiPriority w:val="99"/>
    <w:unhideWhenUsed/>
    <w:qFormat/>
    <w:rPr>
      <w:sz w:val="21"/>
      <w:szCs w:val="21"/>
    </w:rPr>
  </w:style>
  <w:style w:type="character" w:customStyle="1" w:styleId="Char7">
    <w:name w:val="页眉 Char"/>
    <w:link w:val="ab"/>
    <w:qFormat/>
    <w:rPr>
      <w:sz w:val="18"/>
      <w:szCs w:val="18"/>
    </w:rPr>
  </w:style>
  <w:style w:type="character" w:customStyle="1" w:styleId="Char6">
    <w:name w:val="页脚 Char"/>
    <w:link w:val="aa"/>
    <w:qFormat/>
    <w:rPr>
      <w:sz w:val="18"/>
      <w:szCs w:val="18"/>
    </w:rPr>
  </w:style>
  <w:style w:type="character" w:customStyle="1" w:styleId="1Char">
    <w:name w:val="标题 1 Char"/>
    <w:link w:val="1"/>
    <w:qFormat/>
    <w:rPr>
      <w:rFonts w:ascii="Times New Roman" w:eastAsia="楷体_GB2312" w:hAnsi="Times New Roman" w:cs="Times New Roman"/>
      <w:b/>
      <w:kern w:val="44"/>
      <w:sz w:val="44"/>
      <w:szCs w:val="20"/>
    </w:rPr>
  </w:style>
  <w:style w:type="character" w:customStyle="1" w:styleId="3Char">
    <w:name w:val="标题 3 Char"/>
    <w:link w:val="3"/>
    <w:uiPriority w:val="9"/>
    <w:semiHidden/>
    <w:qFormat/>
    <w:rPr>
      <w:rFonts w:ascii="Times New Roman" w:hAnsi="Times New Roman"/>
      <w:b/>
      <w:bCs/>
      <w:kern w:val="2"/>
      <w:sz w:val="32"/>
      <w:szCs w:val="32"/>
    </w:rPr>
  </w:style>
  <w:style w:type="character" w:customStyle="1" w:styleId="1CharChar">
    <w:name w:val="标题 1 Char Char"/>
    <w:qFormat/>
    <w:rPr>
      <w:rFonts w:eastAsia="宋体"/>
      <w:b/>
      <w:spacing w:val="-2"/>
      <w:sz w:val="24"/>
      <w:lang w:val="en-US" w:eastAsia="zh-CN"/>
    </w:rPr>
  </w:style>
  <w:style w:type="character" w:customStyle="1" w:styleId="Char10">
    <w:name w:val="四号 Char1"/>
    <w:qFormat/>
    <w:rPr>
      <w:rFonts w:ascii="Verdana" w:eastAsia="宋体" w:hAnsi="Verdana" w:cs="Verdana"/>
      <w:sz w:val="24"/>
      <w:szCs w:val="24"/>
      <w:lang w:val="en-US" w:eastAsia="zh-CN" w:bidi="ar-SA"/>
    </w:rPr>
  </w:style>
  <w:style w:type="character" w:customStyle="1" w:styleId="5Char">
    <w:name w:val="标题 5 Char"/>
    <w:link w:val="5"/>
    <w:uiPriority w:val="9"/>
    <w:qFormat/>
    <w:rPr>
      <w:rFonts w:ascii="Times New Roman" w:hAnsi="Times New Roman"/>
      <w:b/>
      <w:bCs/>
      <w:kern w:val="2"/>
      <w:sz w:val="28"/>
      <w:szCs w:val="28"/>
    </w:rPr>
  </w:style>
  <w:style w:type="character" w:customStyle="1" w:styleId="Char11">
    <w:name w:val="页眉 Char1"/>
    <w:uiPriority w:val="99"/>
    <w:semiHidden/>
    <w:qFormat/>
    <w:rPr>
      <w:rFonts w:ascii="Times New Roman" w:eastAsia="宋体" w:hAnsi="Times New Roman" w:cs="Times New Roman"/>
      <w:sz w:val="18"/>
      <w:szCs w:val="18"/>
    </w:rPr>
  </w:style>
  <w:style w:type="character" w:customStyle="1" w:styleId="Char9">
    <w:name w:val="批注主题 Char"/>
    <w:link w:val="ae"/>
    <w:uiPriority w:val="99"/>
    <w:qFormat/>
    <w:rPr>
      <w:b/>
      <w:bCs/>
      <w:kern w:val="2"/>
      <w:sz w:val="21"/>
      <w:szCs w:val="24"/>
    </w:rPr>
  </w:style>
  <w:style w:type="character" w:customStyle="1" w:styleId="Char4">
    <w:name w:val="日期 Char"/>
    <w:link w:val="a8"/>
    <w:qFormat/>
    <w:rPr>
      <w:szCs w:val="24"/>
    </w:rPr>
  </w:style>
  <w:style w:type="character" w:customStyle="1" w:styleId="Char">
    <w:name w:val="正文缩进 Char"/>
    <w:link w:val="a3"/>
    <w:qFormat/>
    <w:rPr>
      <w:rFonts w:eastAsia="楷体_GB2312"/>
      <w:sz w:val="24"/>
    </w:rPr>
  </w:style>
  <w:style w:type="character" w:customStyle="1" w:styleId="Char12">
    <w:name w:val="纯文本 Char1"/>
    <w:uiPriority w:val="99"/>
    <w:semiHidden/>
    <w:qFormat/>
    <w:rPr>
      <w:rFonts w:ascii="宋体" w:hAnsi="Courier New" w:cs="Courier New"/>
      <w:kern w:val="2"/>
      <w:sz w:val="21"/>
      <w:szCs w:val="21"/>
    </w:rPr>
  </w:style>
  <w:style w:type="character" w:customStyle="1" w:styleId="CharChar4">
    <w:name w:val="Char Char4"/>
    <w:qFormat/>
    <w:locked/>
    <w:rPr>
      <w:szCs w:val="24"/>
    </w:rPr>
  </w:style>
  <w:style w:type="character" w:customStyle="1" w:styleId="16">
    <w:name w:val="16"/>
    <w:qFormat/>
    <w:rPr>
      <w:rFonts w:ascii="Calibri" w:hAnsi="Calibri" w:cs="Calibri" w:hint="default"/>
      <w:color w:val="0000FF"/>
      <w:u w:val="single"/>
    </w:rPr>
  </w:style>
  <w:style w:type="character" w:customStyle="1" w:styleId="Char13">
    <w:name w:val="日期 Char1"/>
    <w:uiPriority w:val="99"/>
    <w:semiHidden/>
    <w:qFormat/>
    <w:rPr>
      <w:rFonts w:ascii="Times New Roman" w:eastAsia="宋体" w:hAnsi="Times New Roman" w:cs="Times New Roman"/>
      <w:szCs w:val="20"/>
    </w:rPr>
  </w:style>
  <w:style w:type="character" w:customStyle="1" w:styleId="Char3">
    <w:name w:val="纯文本 Char"/>
    <w:link w:val="a7"/>
    <w:qFormat/>
    <w:rPr>
      <w:rFonts w:ascii="宋体" w:hAnsi="Courier New"/>
      <w:kern w:val="2"/>
      <w:sz w:val="21"/>
    </w:rPr>
  </w:style>
  <w:style w:type="character" w:customStyle="1" w:styleId="Char0">
    <w:name w:val="批注文字 Char"/>
    <w:link w:val="a4"/>
    <w:uiPriority w:val="99"/>
    <w:qFormat/>
    <w:rPr>
      <w:kern w:val="2"/>
      <w:sz w:val="21"/>
      <w:szCs w:val="24"/>
    </w:rPr>
  </w:style>
  <w:style w:type="character" w:customStyle="1" w:styleId="Char5">
    <w:name w:val="批注框文本 Char"/>
    <w:link w:val="a9"/>
    <w:uiPriority w:val="99"/>
    <w:semiHidden/>
    <w:qFormat/>
    <w:rPr>
      <w:rFonts w:ascii="Times New Roman" w:eastAsia="宋体" w:hAnsi="Times New Roman" w:cs="Times New Roman"/>
      <w:sz w:val="18"/>
      <w:szCs w:val="18"/>
    </w:rPr>
  </w:style>
  <w:style w:type="character" w:customStyle="1" w:styleId="2CharChar">
    <w:name w:val="正文缩进2格 Char Char"/>
    <w:link w:val="22"/>
    <w:qFormat/>
    <w:rPr>
      <w:rFonts w:ascii="仿宋_GB2312" w:eastAsia="仿宋_GB2312" w:hAnsi="宋体"/>
      <w:kern w:val="2"/>
      <w:sz w:val="31"/>
      <w:szCs w:val="28"/>
    </w:rPr>
  </w:style>
  <w:style w:type="paragraph" w:customStyle="1" w:styleId="22">
    <w:name w:val="正文缩进2格"/>
    <w:basedOn w:val="a"/>
    <w:link w:val="2CharChar"/>
    <w:qFormat/>
    <w:pPr>
      <w:spacing w:line="600" w:lineRule="exact"/>
      <w:ind w:firstLineChars="206" w:firstLine="639"/>
    </w:pPr>
    <w:rPr>
      <w:rFonts w:ascii="仿宋_GB2312" w:eastAsia="仿宋_GB2312" w:hAnsi="宋体"/>
      <w:sz w:val="31"/>
      <w:szCs w:val="28"/>
    </w:rPr>
  </w:style>
  <w:style w:type="character" w:customStyle="1" w:styleId="Char14">
    <w:name w:val="正文文本缩进 Char1"/>
    <w:uiPriority w:val="99"/>
    <w:semiHidden/>
    <w:qFormat/>
    <w:rPr>
      <w:rFonts w:ascii="Times New Roman" w:hAnsi="Times New Roman"/>
      <w:kern w:val="2"/>
      <w:sz w:val="21"/>
    </w:rPr>
  </w:style>
  <w:style w:type="character" w:customStyle="1" w:styleId="Char2">
    <w:name w:val="正文文本缩进 Char"/>
    <w:link w:val="a6"/>
    <w:qFormat/>
    <w:rPr>
      <w:kern w:val="2"/>
      <w:sz w:val="21"/>
      <w:szCs w:val="24"/>
    </w:rPr>
  </w:style>
  <w:style w:type="character" w:customStyle="1" w:styleId="Char8">
    <w:name w:val="标题 Char"/>
    <w:link w:val="ad"/>
    <w:qFormat/>
    <w:rPr>
      <w:rFonts w:ascii="Arial" w:hAnsi="Arial" w:cs="Arial"/>
      <w:b/>
      <w:bCs/>
      <w:kern w:val="2"/>
      <w:sz w:val="32"/>
      <w:szCs w:val="32"/>
    </w:rPr>
  </w:style>
  <w:style w:type="character" w:customStyle="1" w:styleId="Char15">
    <w:name w:val="页脚 Char1"/>
    <w:uiPriority w:val="99"/>
    <w:semiHidden/>
    <w:qFormat/>
    <w:rPr>
      <w:rFonts w:ascii="Times New Roman" w:eastAsia="宋体" w:hAnsi="Times New Roman" w:cs="Times New Roman"/>
      <w:sz w:val="18"/>
      <w:szCs w:val="18"/>
    </w:rPr>
  </w:style>
  <w:style w:type="character" w:customStyle="1" w:styleId="Char16">
    <w:name w:val="批注文字 Char1"/>
    <w:uiPriority w:val="99"/>
    <w:semiHidden/>
    <w:qFormat/>
    <w:rPr>
      <w:rFonts w:ascii="Times New Roman" w:hAnsi="Times New Roman"/>
      <w:kern w:val="2"/>
      <w:sz w:val="21"/>
    </w:rPr>
  </w:style>
  <w:style w:type="character" w:customStyle="1" w:styleId="2Char">
    <w:name w:val="标题 2 Char"/>
    <w:link w:val="2"/>
    <w:uiPriority w:val="9"/>
    <w:qFormat/>
    <w:rPr>
      <w:rFonts w:ascii="等线 Light" w:eastAsia="等线 Light" w:hAnsi="等线 Light"/>
      <w:b/>
      <w:bCs/>
      <w:kern w:val="2"/>
      <w:sz w:val="32"/>
      <w:szCs w:val="32"/>
    </w:rPr>
  </w:style>
  <w:style w:type="character" w:customStyle="1" w:styleId="Char17">
    <w:name w:val="批注主题 Char1"/>
    <w:uiPriority w:val="99"/>
    <w:semiHidden/>
    <w:qFormat/>
    <w:rPr>
      <w:rFonts w:ascii="Times New Roman" w:hAnsi="Times New Roman"/>
      <w:b/>
      <w:bCs/>
      <w:kern w:val="2"/>
      <w:sz w:val="21"/>
    </w:rPr>
  </w:style>
  <w:style w:type="character" w:customStyle="1" w:styleId="2Char0">
    <w:name w:val="正文文本 2 Char"/>
    <w:link w:val="21"/>
    <w:qFormat/>
    <w:rPr>
      <w:rFonts w:ascii="Times New Roman" w:hAnsi="Times New Roman"/>
      <w:kern w:val="2"/>
      <w:sz w:val="21"/>
      <w:szCs w:val="24"/>
    </w:rPr>
  </w:style>
  <w:style w:type="character" w:customStyle="1" w:styleId="Char1">
    <w:name w:val="正文文本 Char"/>
    <w:link w:val="a5"/>
    <w:qFormat/>
    <w:rPr>
      <w:rFonts w:ascii="Times New Roman" w:hAnsi="Times New Roman"/>
      <w:kern w:val="2"/>
      <w:sz w:val="21"/>
      <w:szCs w:val="24"/>
    </w:rPr>
  </w:style>
  <w:style w:type="paragraph" w:customStyle="1" w:styleId="af3">
    <w:name w:val="标准正文"/>
    <w:basedOn w:val="a"/>
    <w:qFormat/>
    <w:pPr>
      <w:snapToGrid w:val="0"/>
      <w:spacing w:line="312" w:lineRule="auto"/>
      <w:ind w:firstLine="482"/>
    </w:pPr>
    <w:rPr>
      <w:sz w:val="24"/>
    </w:rPr>
  </w:style>
  <w:style w:type="paragraph" w:styleId="af4">
    <w:name w:val="List Paragraph"/>
    <w:basedOn w:val="a"/>
    <w:uiPriority w:val="99"/>
    <w:qFormat/>
    <w:pPr>
      <w:ind w:firstLineChars="200" w:firstLine="420"/>
    </w:pPr>
    <w:rPr>
      <w:rFonts w:ascii="Calibri" w:hAnsi="Calibri"/>
      <w:szCs w:val="22"/>
    </w:rPr>
  </w:style>
  <w:style w:type="paragraph" w:customStyle="1" w:styleId="31">
    <w:name w:val="标题3"/>
    <w:basedOn w:val="ad"/>
    <w:qFormat/>
    <w:pPr>
      <w:spacing w:before="120" w:after="120" w:line="560" w:lineRule="exact"/>
      <w:jc w:val="left"/>
    </w:pPr>
    <w:rPr>
      <w:rFonts w:ascii="仿宋_GB2312"/>
      <w:sz w:val="28"/>
    </w:rPr>
  </w:style>
  <w:style w:type="paragraph" w:customStyle="1" w:styleId="11">
    <w:name w:val="纯文本1"/>
    <w:basedOn w:val="a"/>
    <w:qFormat/>
    <w:rPr>
      <w:rFonts w:ascii="宋体" w:eastAsia="Times New Roman" w:hAnsi="Courier New"/>
    </w:rPr>
  </w:style>
  <w:style w:type="paragraph" w:customStyle="1" w:styleId="5H5PIM5BlockLabeldashdsddh512Romanlisthe">
    <w:name w:val="样式 标题 5H5PIM 5Block Labeldashdsddh5口口1口2Roman listhe..."/>
    <w:basedOn w:val="5"/>
    <w:qFormat/>
    <w:pPr>
      <w:tabs>
        <w:tab w:val="left" w:pos="1260"/>
      </w:tabs>
      <w:spacing w:afterLines="50" w:line="377" w:lineRule="auto"/>
      <w:ind w:left="2125" w:hanging="1558"/>
    </w:pPr>
    <w:rPr>
      <w:rFonts w:ascii="Arial" w:hAnsi="Arial" w:cs="宋体"/>
      <w:spacing w:val="10"/>
      <w:kern w:val="0"/>
      <w:sz w:val="21"/>
      <w:szCs w:val="20"/>
    </w:rPr>
  </w:style>
  <w:style w:type="paragraph" w:customStyle="1" w:styleId="af5">
    <w:name w:val="文档正文"/>
    <w:basedOn w:val="a"/>
    <w:qFormat/>
    <w:pPr>
      <w:adjustRightInd w:val="0"/>
      <w:spacing w:line="360" w:lineRule="auto"/>
      <w:ind w:left="142"/>
      <w:textAlignment w:val="baseline"/>
    </w:pPr>
    <w:rPr>
      <w:rFonts w:hAnsi="宋体"/>
      <w:color w:val="000000"/>
      <w:spacing w:val="4"/>
      <w:kern w:val="0"/>
      <w:sz w:val="20"/>
    </w:rPr>
  </w:style>
  <w:style w:type="paragraph" w:customStyle="1" w:styleId="Style0">
    <w:name w:val="_Style 0"/>
    <w:uiPriority w:val="99"/>
    <w:qFormat/>
    <w:pPr>
      <w:widowControl w:val="0"/>
      <w:jc w:val="both"/>
    </w:pPr>
    <w:rPr>
      <w:kern w:val="2"/>
      <w:sz w:val="21"/>
      <w:szCs w:val="24"/>
    </w:rPr>
  </w:style>
  <w:style w:type="paragraph" w:styleId="af6">
    <w:name w:val="No Spacing"/>
    <w:uiPriority w:val="1"/>
    <w:qFormat/>
    <w:pPr>
      <w:widowControl w:val="0"/>
      <w:jc w:val="both"/>
    </w:pPr>
    <w:rPr>
      <w:kern w:val="2"/>
      <w:sz w:val="21"/>
      <w:szCs w:val="24"/>
    </w:rPr>
  </w:style>
  <w:style w:type="paragraph" w:customStyle="1" w:styleId="af7">
    <w:name w:val="目录标题"/>
    <w:basedOn w:val="1"/>
    <w:next w:val="a"/>
    <w:uiPriority w:val="39"/>
    <w:qFormat/>
    <w:pPr>
      <w:widowControl/>
      <w:spacing w:before="480" w:after="0" w:line="276" w:lineRule="auto"/>
      <w:jc w:val="left"/>
      <w:outlineLvl w:val="9"/>
    </w:pPr>
    <w:rPr>
      <w:rFonts w:ascii="Cambria" w:eastAsia="宋体" w:hAnsi="Cambria"/>
      <w:bCs/>
      <w:color w:val="365F91"/>
      <w:kern w:val="0"/>
      <w:sz w:val="28"/>
      <w:szCs w:val="28"/>
    </w:rPr>
  </w:style>
  <w:style w:type="paragraph" w:customStyle="1" w:styleId="12">
    <w:name w:val="列出段落1"/>
    <w:basedOn w:val="a"/>
    <w:uiPriority w:val="34"/>
    <w:qFormat/>
    <w:pPr>
      <w:ind w:firstLineChars="200" w:firstLine="420"/>
    </w:pPr>
    <w:rPr>
      <w:rFonts w:ascii="Calibri" w:hAnsi="Calibri"/>
      <w:szCs w:val="22"/>
    </w:rPr>
  </w:style>
  <w:style w:type="table" w:customStyle="1" w:styleId="13">
    <w:name w:val="网格型1"/>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28</Pages>
  <Words>2039</Words>
  <Characters>11624</Characters>
  <Application>Microsoft Office Word</Application>
  <DocSecurity>0</DocSecurity>
  <Lines>96</Lines>
  <Paragraphs>27</Paragraphs>
  <ScaleCrop>false</ScaleCrop>
  <Company>Microsoft</Company>
  <LinksUpToDate>false</LinksUpToDate>
  <CharactersWithSpaces>13636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何花</dc:creator>
  <cp:lastModifiedBy>Microsoft 帐户</cp:lastModifiedBy>
  <cp:revision>34</cp:revision>
  <cp:lastPrinted>2019-12-06T09:15:00Z</cp:lastPrinted>
  <dcterms:created xsi:type="dcterms:W3CDTF">2021-07-23T01:15:00Z</dcterms:created>
  <dcterms:modified xsi:type="dcterms:W3CDTF">2021-12-10T10:41:00Z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654E8CEB13D64426868A9E32D914C16F</vt:lpwstr>
  </property>
</Properties>
</file>